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5C8" w:rsidRPr="00BF03AD" w:rsidRDefault="005205C8" w:rsidP="005205C8">
      <w:pPr>
        <w:spacing w:after="0"/>
        <w:jc w:val="center"/>
        <w:rPr>
          <w:b/>
          <w:color w:val="7030A0"/>
          <w:sz w:val="44"/>
          <w:szCs w:val="44"/>
        </w:rPr>
      </w:pPr>
      <w:r w:rsidRPr="00BF03AD">
        <w:rPr>
          <w:b/>
          <w:color w:val="7030A0"/>
          <w:sz w:val="44"/>
          <w:szCs w:val="44"/>
        </w:rPr>
        <w:t xml:space="preserve">4-H Favorite Foods Show </w:t>
      </w:r>
      <w:r w:rsidR="00BF03AD" w:rsidRPr="00BF03AD">
        <w:rPr>
          <w:b/>
          <w:color w:val="7030A0"/>
          <w:sz w:val="44"/>
          <w:szCs w:val="44"/>
        </w:rPr>
        <w:t>Study Guide &amp; Handbook</w:t>
      </w:r>
    </w:p>
    <w:p w:rsidR="005205C8" w:rsidRPr="0005553F" w:rsidRDefault="005205C8" w:rsidP="005205C8">
      <w:pPr>
        <w:spacing w:after="0"/>
        <w:jc w:val="center"/>
        <w:rPr>
          <w:b/>
          <w:color w:val="7030A0"/>
          <w:sz w:val="32"/>
          <w:szCs w:val="32"/>
        </w:rPr>
      </w:pPr>
      <w:r w:rsidRPr="0005553F">
        <w:rPr>
          <w:b/>
          <w:color w:val="7030A0"/>
          <w:sz w:val="32"/>
          <w:szCs w:val="32"/>
        </w:rPr>
        <w:t>Los Alamos County</w:t>
      </w:r>
    </w:p>
    <w:p w:rsidR="00297621" w:rsidRDefault="0005553F" w:rsidP="005205C8">
      <w:pPr>
        <w:spacing w:after="0"/>
        <w:jc w:val="center"/>
        <w:rPr>
          <w:b/>
          <w:sz w:val="32"/>
          <w:szCs w:val="32"/>
        </w:rPr>
      </w:pPr>
      <w:r>
        <w:rPr>
          <w:noProof/>
          <w:sz w:val="24"/>
          <w:szCs w:val="24"/>
        </w:rPr>
        <w:drawing>
          <wp:anchor distT="0" distB="0" distL="114300" distR="114300" simplePos="0" relativeHeight="251669504" behindDoc="0" locked="0" layoutInCell="1" allowOverlap="1">
            <wp:simplePos x="0" y="0"/>
            <wp:positionH relativeFrom="margin">
              <wp:align>right</wp:align>
            </wp:positionH>
            <wp:positionV relativeFrom="paragraph">
              <wp:posOffset>179796</wp:posOffset>
            </wp:positionV>
            <wp:extent cx="2734578" cy="2122714"/>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578" cy="2122714"/>
                    </a:xfrm>
                    <a:prstGeom prst="rect">
                      <a:avLst/>
                    </a:prstGeom>
                    <a:noFill/>
                  </pic:spPr>
                </pic:pic>
              </a:graphicData>
            </a:graphic>
            <wp14:sizeRelH relativeFrom="margin">
              <wp14:pctWidth>0</wp14:pctWidth>
            </wp14:sizeRelH>
            <wp14:sizeRelV relativeFrom="margin">
              <wp14:pctHeight>0</wp14:pctHeight>
            </wp14:sizeRelV>
          </wp:anchor>
        </w:drawing>
      </w:r>
    </w:p>
    <w:p w:rsidR="00297621" w:rsidRDefault="00DC122B" w:rsidP="00297621">
      <w:pPr>
        <w:spacing w:after="0"/>
        <w:jc w:val="center"/>
        <w:rPr>
          <w:sz w:val="24"/>
          <w:szCs w:val="24"/>
        </w:rPr>
      </w:pPr>
      <w:r>
        <w:rPr>
          <w:noProof/>
          <w:sz w:val="24"/>
          <w:szCs w:val="24"/>
        </w:rPr>
        <w:drawing>
          <wp:anchor distT="0" distB="0" distL="114300" distR="114300" simplePos="0" relativeHeight="251668480" behindDoc="0" locked="0" layoutInCell="1" allowOverlap="1">
            <wp:simplePos x="0" y="0"/>
            <wp:positionH relativeFrom="margin">
              <wp:align>left</wp:align>
            </wp:positionH>
            <wp:positionV relativeFrom="paragraph">
              <wp:posOffset>10160</wp:posOffset>
            </wp:positionV>
            <wp:extent cx="3058160" cy="174117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8160" cy="1741170"/>
                    </a:xfrm>
                    <a:prstGeom prst="rect">
                      <a:avLst/>
                    </a:prstGeom>
                    <a:noFill/>
                  </pic:spPr>
                </pic:pic>
              </a:graphicData>
            </a:graphic>
            <wp14:sizeRelH relativeFrom="margin">
              <wp14:pctWidth>0</wp14:pctWidth>
            </wp14:sizeRelH>
            <wp14:sizeRelV relativeFrom="margin">
              <wp14:pctHeight>0</wp14:pctHeight>
            </wp14:sizeRelV>
          </wp:anchor>
        </w:drawing>
      </w:r>
    </w:p>
    <w:p w:rsidR="00297621" w:rsidRDefault="00297621" w:rsidP="00297621">
      <w:pPr>
        <w:spacing w:after="0"/>
        <w:jc w:val="center"/>
        <w:rPr>
          <w:sz w:val="24"/>
          <w:szCs w:val="24"/>
        </w:rPr>
      </w:pPr>
    </w:p>
    <w:p w:rsidR="0005553F" w:rsidRDefault="0005553F" w:rsidP="005205C8">
      <w:pPr>
        <w:spacing w:after="0"/>
        <w:rPr>
          <w:sz w:val="24"/>
          <w:szCs w:val="24"/>
        </w:rPr>
      </w:pPr>
    </w:p>
    <w:p w:rsidR="0005553F" w:rsidRDefault="0005553F" w:rsidP="005205C8">
      <w:pPr>
        <w:spacing w:after="0"/>
        <w:rPr>
          <w:sz w:val="24"/>
          <w:szCs w:val="24"/>
        </w:rPr>
      </w:pPr>
    </w:p>
    <w:p w:rsidR="0005553F" w:rsidRDefault="0005553F" w:rsidP="005205C8">
      <w:pPr>
        <w:spacing w:after="0"/>
        <w:rPr>
          <w:sz w:val="24"/>
          <w:szCs w:val="24"/>
        </w:rPr>
      </w:pPr>
    </w:p>
    <w:p w:rsidR="0005553F" w:rsidRDefault="0005553F" w:rsidP="005205C8">
      <w:pPr>
        <w:spacing w:after="0"/>
        <w:rPr>
          <w:sz w:val="24"/>
          <w:szCs w:val="24"/>
        </w:rPr>
      </w:pPr>
    </w:p>
    <w:p w:rsidR="0005553F" w:rsidRDefault="0005553F" w:rsidP="005205C8">
      <w:pPr>
        <w:spacing w:after="0"/>
        <w:rPr>
          <w:sz w:val="24"/>
          <w:szCs w:val="24"/>
        </w:rPr>
      </w:pPr>
    </w:p>
    <w:p w:rsidR="0005553F" w:rsidRDefault="0005553F" w:rsidP="005205C8">
      <w:pPr>
        <w:spacing w:after="0"/>
        <w:rPr>
          <w:sz w:val="24"/>
          <w:szCs w:val="24"/>
        </w:rPr>
      </w:pPr>
    </w:p>
    <w:p w:rsidR="0005553F" w:rsidRDefault="0005553F" w:rsidP="005205C8">
      <w:pPr>
        <w:spacing w:after="0"/>
        <w:rPr>
          <w:sz w:val="24"/>
          <w:szCs w:val="24"/>
        </w:rPr>
      </w:pPr>
    </w:p>
    <w:p w:rsidR="0005553F" w:rsidRDefault="0005553F" w:rsidP="005205C8">
      <w:pPr>
        <w:spacing w:after="0"/>
        <w:rPr>
          <w:sz w:val="24"/>
          <w:szCs w:val="24"/>
        </w:rPr>
      </w:pPr>
    </w:p>
    <w:p w:rsidR="0005553F" w:rsidRDefault="0005553F" w:rsidP="005205C8">
      <w:pPr>
        <w:spacing w:after="0"/>
        <w:rPr>
          <w:sz w:val="24"/>
          <w:szCs w:val="24"/>
        </w:rPr>
      </w:pPr>
    </w:p>
    <w:p w:rsidR="0005553F" w:rsidRDefault="0005553F" w:rsidP="005205C8">
      <w:pPr>
        <w:spacing w:after="0"/>
        <w:rPr>
          <w:sz w:val="24"/>
          <w:szCs w:val="24"/>
        </w:rPr>
      </w:pPr>
    </w:p>
    <w:p w:rsidR="0005553F" w:rsidRDefault="0005553F" w:rsidP="005205C8">
      <w:pPr>
        <w:spacing w:after="0"/>
        <w:rPr>
          <w:sz w:val="24"/>
          <w:szCs w:val="24"/>
        </w:rPr>
      </w:pPr>
    </w:p>
    <w:p w:rsidR="005205C8" w:rsidRDefault="005205C8" w:rsidP="005205C8">
      <w:pPr>
        <w:spacing w:after="0"/>
        <w:rPr>
          <w:sz w:val="24"/>
          <w:szCs w:val="24"/>
        </w:rPr>
      </w:pPr>
      <w:r>
        <w:rPr>
          <w:sz w:val="24"/>
          <w:szCs w:val="24"/>
        </w:rPr>
        <w:t>The Favorite Food Show Contest is a fun event that allows members to practice food preparation skills learned through 4-H Food and Nutrition projects, and to exhibit their favorite food as part of a display. By participating in the Favorite Food Show, members will learn how to plan, prepare, and serve an attractive, healthy menu, including:</w:t>
      </w:r>
    </w:p>
    <w:p w:rsidR="005205C8" w:rsidRDefault="005205C8" w:rsidP="005205C8">
      <w:pPr>
        <w:pStyle w:val="ListParagraph"/>
        <w:numPr>
          <w:ilvl w:val="0"/>
          <w:numId w:val="1"/>
        </w:numPr>
        <w:spacing w:after="0"/>
        <w:rPr>
          <w:sz w:val="24"/>
          <w:szCs w:val="24"/>
        </w:rPr>
      </w:pPr>
      <w:r>
        <w:rPr>
          <w:sz w:val="24"/>
          <w:szCs w:val="24"/>
        </w:rPr>
        <w:t>The nutritional value of foods, and role of major nutrients in the body.</w:t>
      </w:r>
    </w:p>
    <w:p w:rsidR="005205C8" w:rsidRDefault="005205C8" w:rsidP="005205C8">
      <w:pPr>
        <w:pStyle w:val="ListParagraph"/>
        <w:numPr>
          <w:ilvl w:val="0"/>
          <w:numId w:val="1"/>
        </w:numPr>
        <w:spacing w:after="0"/>
        <w:rPr>
          <w:sz w:val="24"/>
          <w:szCs w:val="24"/>
        </w:rPr>
      </w:pPr>
      <w:r>
        <w:rPr>
          <w:sz w:val="24"/>
          <w:szCs w:val="24"/>
        </w:rPr>
        <w:t>How to prepare a recipe, ingredient, and shopping list.</w:t>
      </w:r>
    </w:p>
    <w:p w:rsidR="005205C8" w:rsidRDefault="005205C8" w:rsidP="005205C8">
      <w:pPr>
        <w:pStyle w:val="ListParagraph"/>
        <w:numPr>
          <w:ilvl w:val="0"/>
          <w:numId w:val="1"/>
        </w:numPr>
        <w:spacing w:after="0"/>
        <w:rPr>
          <w:sz w:val="24"/>
          <w:szCs w:val="24"/>
        </w:rPr>
      </w:pPr>
      <w:r>
        <w:rPr>
          <w:sz w:val="24"/>
          <w:szCs w:val="24"/>
        </w:rPr>
        <w:t>About food preparation, food safety, and kitchen safety.</w:t>
      </w:r>
    </w:p>
    <w:p w:rsidR="005205C8" w:rsidRDefault="005205C8" w:rsidP="005205C8">
      <w:pPr>
        <w:pStyle w:val="ListParagraph"/>
        <w:numPr>
          <w:ilvl w:val="0"/>
          <w:numId w:val="1"/>
        </w:numPr>
        <w:spacing w:after="0"/>
        <w:rPr>
          <w:sz w:val="24"/>
          <w:szCs w:val="24"/>
        </w:rPr>
      </w:pPr>
      <w:r>
        <w:rPr>
          <w:sz w:val="24"/>
          <w:szCs w:val="24"/>
        </w:rPr>
        <w:t>How to set the table.</w:t>
      </w:r>
    </w:p>
    <w:p w:rsidR="005205C8" w:rsidRDefault="005205C8" w:rsidP="005205C8">
      <w:pPr>
        <w:pStyle w:val="ListParagraph"/>
        <w:numPr>
          <w:ilvl w:val="0"/>
          <w:numId w:val="1"/>
        </w:numPr>
        <w:spacing w:after="0"/>
        <w:rPr>
          <w:sz w:val="24"/>
          <w:szCs w:val="24"/>
        </w:rPr>
      </w:pPr>
      <w:r>
        <w:rPr>
          <w:sz w:val="24"/>
          <w:szCs w:val="24"/>
        </w:rPr>
        <w:t>Practice public speaking and demonstration skills.</w:t>
      </w:r>
    </w:p>
    <w:p w:rsidR="005205C8" w:rsidRDefault="005205C8" w:rsidP="005205C8">
      <w:pPr>
        <w:spacing w:after="0"/>
        <w:rPr>
          <w:sz w:val="24"/>
          <w:szCs w:val="24"/>
        </w:rPr>
      </w:pPr>
    </w:p>
    <w:p w:rsidR="00397FFC" w:rsidRDefault="00397FFC" w:rsidP="005205C8">
      <w:pPr>
        <w:spacing w:after="0"/>
        <w:rPr>
          <w:sz w:val="24"/>
          <w:szCs w:val="24"/>
        </w:rPr>
      </w:pPr>
      <w:r>
        <w:rPr>
          <w:b/>
          <w:sz w:val="24"/>
          <w:szCs w:val="24"/>
          <w:u w:val="single"/>
        </w:rPr>
        <w:t>Who can participate?</w:t>
      </w:r>
      <w:r>
        <w:rPr>
          <w:sz w:val="24"/>
          <w:szCs w:val="24"/>
        </w:rPr>
        <w:t xml:space="preserve"> Members, ages 5-18, must be currently enrolled in 4-H. </w:t>
      </w:r>
      <w:r w:rsidR="00297621">
        <w:rPr>
          <w:sz w:val="24"/>
          <w:szCs w:val="24"/>
        </w:rPr>
        <w:t xml:space="preserve">In order to get the most benefit, we strongly recommend that members be enrolled in any one of the Food and Nutrition projects.  </w:t>
      </w:r>
      <w:proofErr w:type="spellStart"/>
      <w:r w:rsidR="00297621">
        <w:rPr>
          <w:sz w:val="24"/>
          <w:szCs w:val="24"/>
        </w:rPr>
        <w:t>Cloverbuds</w:t>
      </w:r>
      <w:proofErr w:type="spellEnd"/>
      <w:r w:rsidR="00297621">
        <w:rPr>
          <w:sz w:val="24"/>
          <w:szCs w:val="24"/>
        </w:rPr>
        <w:t xml:space="preserve"> may participate at the County Contest level only, but will not be judged.  After qualifying at County Contests, Novice and Junior members will advance to District Contests; </w:t>
      </w:r>
      <w:proofErr w:type="gramStart"/>
      <w:r w:rsidR="00297621">
        <w:rPr>
          <w:sz w:val="24"/>
          <w:szCs w:val="24"/>
        </w:rPr>
        <w:t>Senior</w:t>
      </w:r>
      <w:proofErr w:type="gramEnd"/>
      <w:r w:rsidR="00297621">
        <w:rPr>
          <w:sz w:val="24"/>
          <w:szCs w:val="24"/>
        </w:rPr>
        <w:t xml:space="preserve"> members will advance to State 4-H Conference.</w:t>
      </w:r>
    </w:p>
    <w:p w:rsidR="00297621" w:rsidRDefault="00297621" w:rsidP="005205C8">
      <w:pPr>
        <w:spacing w:after="0"/>
        <w:rPr>
          <w:sz w:val="24"/>
          <w:szCs w:val="24"/>
        </w:rPr>
      </w:pPr>
    </w:p>
    <w:p w:rsidR="00297621" w:rsidRDefault="00297621" w:rsidP="005205C8">
      <w:pPr>
        <w:spacing w:after="0"/>
        <w:rPr>
          <w:sz w:val="24"/>
          <w:szCs w:val="24"/>
        </w:rPr>
      </w:pPr>
      <w:r>
        <w:rPr>
          <w:b/>
          <w:sz w:val="24"/>
          <w:szCs w:val="24"/>
          <w:u w:val="single"/>
        </w:rPr>
        <w:t>What Should The Contestant Know?</w:t>
      </w:r>
    </w:p>
    <w:p w:rsidR="00297621" w:rsidRDefault="00297621" w:rsidP="00297621">
      <w:pPr>
        <w:pStyle w:val="ListParagraph"/>
        <w:numPr>
          <w:ilvl w:val="0"/>
          <w:numId w:val="2"/>
        </w:numPr>
        <w:spacing w:after="0"/>
        <w:rPr>
          <w:sz w:val="24"/>
          <w:szCs w:val="24"/>
        </w:rPr>
      </w:pPr>
      <w:r>
        <w:rPr>
          <w:sz w:val="24"/>
          <w:szCs w:val="24"/>
        </w:rPr>
        <w:t>Cost of preparation of the Favorite Food (junior and seniors only).</w:t>
      </w:r>
    </w:p>
    <w:p w:rsidR="00297621" w:rsidRDefault="00297621" w:rsidP="00297621">
      <w:pPr>
        <w:pStyle w:val="ListParagraph"/>
        <w:numPr>
          <w:ilvl w:val="0"/>
          <w:numId w:val="2"/>
        </w:numPr>
        <w:spacing w:after="0"/>
        <w:rPr>
          <w:sz w:val="24"/>
          <w:szCs w:val="24"/>
        </w:rPr>
      </w:pPr>
      <w:r>
        <w:rPr>
          <w:sz w:val="24"/>
          <w:szCs w:val="24"/>
        </w:rPr>
        <w:t>Nutritional value of the Favorite Food, and function of nutrients in the body.</w:t>
      </w:r>
    </w:p>
    <w:p w:rsidR="00297621" w:rsidRDefault="00297621" w:rsidP="00297621">
      <w:pPr>
        <w:pStyle w:val="ListParagraph"/>
        <w:numPr>
          <w:ilvl w:val="0"/>
          <w:numId w:val="2"/>
        </w:numPr>
        <w:spacing w:after="0"/>
        <w:rPr>
          <w:sz w:val="24"/>
          <w:szCs w:val="24"/>
        </w:rPr>
      </w:pPr>
      <w:r>
        <w:rPr>
          <w:sz w:val="24"/>
          <w:szCs w:val="24"/>
        </w:rPr>
        <w:t>History of the Favorite Food.</w:t>
      </w:r>
    </w:p>
    <w:p w:rsidR="00297621" w:rsidRDefault="00297621" w:rsidP="00297621">
      <w:pPr>
        <w:pStyle w:val="ListParagraph"/>
        <w:numPr>
          <w:ilvl w:val="0"/>
          <w:numId w:val="2"/>
        </w:numPr>
        <w:spacing w:after="0"/>
        <w:rPr>
          <w:sz w:val="24"/>
          <w:szCs w:val="24"/>
        </w:rPr>
      </w:pPr>
      <w:r>
        <w:rPr>
          <w:sz w:val="24"/>
          <w:szCs w:val="24"/>
        </w:rPr>
        <w:t>Steps in preparation and safe handling of the Favorite Food.</w:t>
      </w:r>
    </w:p>
    <w:p w:rsidR="00297621" w:rsidRDefault="00297621" w:rsidP="00297621">
      <w:pPr>
        <w:pStyle w:val="ListParagraph"/>
        <w:numPr>
          <w:ilvl w:val="0"/>
          <w:numId w:val="2"/>
        </w:numPr>
        <w:spacing w:after="0"/>
        <w:rPr>
          <w:sz w:val="24"/>
          <w:szCs w:val="24"/>
        </w:rPr>
      </w:pPr>
      <w:r>
        <w:rPr>
          <w:sz w:val="24"/>
          <w:szCs w:val="24"/>
        </w:rPr>
        <w:t>Purpose of each eating utensil and dish placed on the table setting.</w:t>
      </w:r>
    </w:p>
    <w:p w:rsidR="00297621" w:rsidRDefault="00297621" w:rsidP="00297621">
      <w:pPr>
        <w:spacing w:after="0"/>
        <w:rPr>
          <w:sz w:val="16"/>
          <w:szCs w:val="16"/>
        </w:rPr>
      </w:pPr>
    </w:p>
    <w:p w:rsidR="00BF03AD" w:rsidRDefault="00297621" w:rsidP="00297621">
      <w:pPr>
        <w:spacing w:after="0"/>
        <w:rPr>
          <w:sz w:val="16"/>
          <w:szCs w:val="16"/>
        </w:rPr>
      </w:pPr>
      <w:r>
        <w:rPr>
          <w:sz w:val="16"/>
          <w:szCs w:val="16"/>
        </w:rPr>
        <w:t>Developed by Roberta O. Rios, Extension Agent-Home Economics. Rio Arriba County Cooperative Extension Service. Revised May, 2006.</w:t>
      </w:r>
    </w:p>
    <w:p w:rsidR="00297621" w:rsidRDefault="00297621" w:rsidP="00297621">
      <w:pPr>
        <w:spacing w:after="0"/>
        <w:rPr>
          <w:sz w:val="16"/>
          <w:szCs w:val="16"/>
        </w:rPr>
      </w:pPr>
      <w:r>
        <w:rPr>
          <w:sz w:val="16"/>
          <w:szCs w:val="16"/>
        </w:rPr>
        <w:t>Revised by Desaree Jimenez</w:t>
      </w:r>
      <w:r w:rsidR="00BF03AD">
        <w:rPr>
          <w:sz w:val="16"/>
          <w:szCs w:val="16"/>
        </w:rPr>
        <w:t>, Extension Agent-Family &amp; Consumer Sciences/4-H. Los Alamos Cooperative Extension Service.</w:t>
      </w:r>
      <w:r>
        <w:rPr>
          <w:sz w:val="16"/>
          <w:szCs w:val="16"/>
        </w:rPr>
        <w:t xml:space="preserve"> March 2016, April 2018, March 2019, February 2020, and March 2023.</w:t>
      </w:r>
    </w:p>
    <w:p w:rsidR="00BF03AD" w:rsidRDefault="00E45A7B" w:rsidP="00297621">
      <w:pPr>
        <w:spacing w:after="0"/>
        <w:rPr>
          <w:sz w:val="16"/>
          <w:szCs w:val="16"/>
        </w:rPr>
      </w:pPr>
      <w:r>
        <w:rPr>
          <w:sz w:val="16"/>
          <w:szCs w:val="16"/>
        </w:rPr>
        <w:t>Audrey Collins, Admin Asst</w:t>
      </w:r>
      <w:bookmarkStart w:id="0" w:name="_GoBack"/>
      <w:bookmarkEnd w:id="0"/>
      <w:r>
        <w:rPr>
          <w:sz w:val="16"/>
          <w:szCs w:val="16"/>
        </w:rPr>
        <w:t>,</w:t>
      </w:r>
      <w:r w:rsidR="00BF03AD">
        <w:rPr>
          <w:sz w:val="16"/>
          <w:szCs w:val="16"/>
        </w:rPr>
        <w:t xml:space="preserve"> Los Alamos Cooperative Extension Service. March 2023.</w:t>
      </w:r>
    </w:p>
    <w:p w:rsidR="00297621" w:rsidRDefault="00297621" w:rsidP="00297621">
      <w:pPr>
        <w:spacing w:after="0"/>
        <w:jc w:val="center"/>
        <w:rPr>
          <w:b/>
          <w:sz w:val="28"/>
          <w:szCs w:val="28"/>
        </w:rPr>
      </w:pPr>
      <w:r>
        <w:rPr>
          <w:b/>
          <w:sz w:val="28"/>
          <w:szCs w:val="28"/>
        </w:rPr>
        <w:lastRenderedPageBreak/>
        <w:t>Table of Contents</w:t>
      </w:r>
    </w:p>
    <w:p w:rsidR="00297621" w:rsidRDefault="00297621" w:rsidP="00297621">
      <w:pPr>
        <w:spacing w:after="0"/>
        <w:jc w:val="center"/>
        <w:rPr>
          <w:b/>
          <w:sz w:val="24"/>
          <w:szCs w:val="24"/>
        </w:rPr>
      </w:pPr>
    </w:p>
    <w:tbl>
      <w:tblPr>
        <w:tblStyle w:val="TableGrid"/>
        <w:tblW w:w="8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8"/>
        <w:gridCol w:w="2402"/>
        <w:gridCol w:w="460"/>
      </w:tblGrid>
      <w:tr w:rsidR="00297621" w:rsidTr="00853B6D">
        <w:trPr>
          <w:trHeight w:val="490"/>
        </w:trPr>
        <w:tc>
          <w:tcPr>
            <w:tcW w:w="6106" w:type="dxa"/>
            <w:vAlign w:val="center"/>
          </w:tcPr>
          <w:p w:rsidR="00297621" w:rsidRPr="005241CF" w:rsidRDefault="005241CF" w:rsidP="00853B6D">
            <w:pPr>
              <w:rPr>
                <w:sz w:val="24"/>
                <w:szCs w:val="24"/>
              </w:rPr>
            </w:pPr>
            <w:r>
              <w:rPr>
                <w:sz w:val="24"/>
                <w:szCs w:val="24"/>
              </w:rPr>
              <w:t>Contest Guidelines</w:t>
            </w:r>
          </w:p>
        </w:tc>
        <w:tc>
          <w:tcPr>
            <w:tcW w:w="2434" w:type="dxa"/>
            <w:vAlign w:val="center"/>
          </w:tcPr>
          <w:p w:rsidR="00297621" w:rsidRDefault="00297621" w:rsidP="00853B6D">
            <w:pPr>
              <w:rPr>
                <w:b/>
                <w:sz w:val="24"/>
                <w:szCs w:val="24"/>
              </w:rPr>
            </w:pPr>
          </w:p>
        </w:tc>
        <w:tc>
          <w:tcPr>
            <w:tcW w:w="360" w:type="dxa"/>
            <w:vAlign w:val="center"/>
          </w:tcPr>
          <w:p w:rsidR="00297621" w:rsidRPr="005241CF" w:rsidRDefault="005241CF" w:rsidP="00853B6D">
            <w:pPr>
              <w:rPr>
                <w:sz w:val="24"/>
                <w:szCs w:val="24"/>
              </w:rPr>
            </w:pPr>
            <w:r w:rsidRPr="005241CF">
              <w:rPr>
                <w:sz w:val="24"/>
                <w:szCs w:val="24"/>
              </w:rPr>
              <w:t>3</w:t>
            </w:r>
          </w:p>
        </w:tc>
      </w:tr>
      <w:tr w:rsidR="00297621" w:rsidTr="00853B6D">
        <w:trPr>
          <w:trHeight w:val="490"/>
        </w:trPr>
        <w:tc>
          <w:tcPr>
            <w:tcW w:w="6106" w:type="dxa"/>
            <w:vAlign w:val="center"/>
          </w:tcPr>
          <w:p w:rsidR="00297621" w:rsidRPr="005241CF" w:rsidRDefault="005241CF" w:rsidP="00853B6D">
            <w:pPr>
              <w:rPr>
                <w:sz w:val="24"/>
                <w:szCs w:val="24"/>
              </w:rPr>
            </w:pPr>
            <w:r>
              <w:rPr>
                <w:sz w:val="24"/>
                <w:szCs w:val="24"/>
              </w:rPr>
              <w:t>Planning For A Balanced Diet</w:t>
            </w:r>
          </w:p>
        </w:tc>
        <w:tc>
          <w:tcPr>
            <w:tcW w:w="2434" w:type="dxa"/>
            <w:vAlign w:val="center"/>
          </w:tcPr>
          <w:p w:rsidR="00297621" w:rsidRDefault="00297621" w:rsidP="00853B6D">
            <w:pPr>
              <w:rPr>
                <w:b/>
                <w:sz w:val="24"/>
                <w:szCs w:val="24"/>
              </w:rPr>
            </w:pPr>
          </w:p>
        </w:tc>
        <w:tc>
          <w:tcPr>
            <w:tcW w:w="360" w:type="dxa"/>
            <w:vAlign w:val="center"/>
          </w:tcPr>
          <w:p w:rsidR="00297621" w:rsidRPr="005241CF" w:rsidRDefault="00C2345B" w:rsidP="00853B6D">
            <w:pPr>
              <w:rPr>
                <w:sz w:val="24"/>
                <w:szCs w:val="24"/>
              </w:rPr>
            </w:pPr>
            <w:r>
              <w:rPr>
                <w:sz w:val="24"/>
                <w:szCs w:val="24"/>
              </w:rPr>
              <w:t>5</w:t>
            </w:r>
          </w:p>
        </w:tc>
      </w:tr>
      <w:tr w:rsidR="00297621" w:rsidTr="00853B6D">
        <w:trPr>
          <w:trHeight w:val="490"/>
        </w:trPr>
        <w:tc>
          <w:tcPr>
            <w:tcW w:w="6106" w:type="dxa"/>
            <w:vAlign w:val="center"/>
          </w:tcPr>
          <w:p w:rsidR="00297621" w:rsidRPr="005241CF" w:rsidRDefault="005241CF" w:rsidP="00853B6D">
            <w:pPr>
              <w:rPr>
                <w:sz w:val="24"/>
                <w:szCs w:val="24"/>
              </w:rPr>
            </w:pPr>
            <w:r w:rsidRPr="005241CF">
              <w:rPr>
                <w:sz w:val="24"/>
                <w:szCs w:val="24"/>
              </w:rPr>
              <w:t>Nutrients</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7</w:t>
            </w:r>
          </w:p>
        </w:tc>
      </w:tr>
      <w:tr w:rsidR="00297621" w:rsidTr="00853B6D">
        <w:trPr>
          <w:trHeight w:val="490"/>
        </w:trPr>
        <w:tc>
          <w:tcPr>
            <w:tcW w:w="6106" w:type="dxa"/>
            <w:vAlign w:val="center"/>
          </w:tcPr>
          <w:p w:rsidR="00297621" w:rsidRPr="005241CF" w:rsidRDefault="005241CF" w:rsidP="00853B6D">
            <w:pPr>
              <w:rPr>
                <w:sz w:val="24"/>
                <w:szCs w:val="24"/>
              </w:rPr>
            </w:pPr>
            <w:r w:rsidRPr="005241CF">
              <w:rPr>
                <w:sz w:val="24"/>
                <w:szCs w:val="24"/>
              </w:rPr>
              <w:t>Exercise</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7</w:t>
            </w:r>
          </w:p>
        </w:tc>
      </w:tr>
      <w:tr w:rsidR="00297621" w:rsidTr="00853B6D">
        <w:trPr>
          <w:trHeight w:val="490"/>
        </w:trPr>
        <w:tc>
          <w:tcPr>
            <w:tcW w:w="6106" w:type="dxa"/>
            <w:vAlign w:val="center"/>
          </w:tcPr>
          <w:p w:rsidR="00297621" w:rsidRPr="005241CF" w:rsidRDefault="005241CF" w:rsidP="00853B6D">
            <w:pPr>
              <w:rPr>
                <w:sz w:val="24"/>
                <w:szCs w:val="24"/>
              </w:rPr>
            </w:pPr>
            <w:r w:rsidRPr="005241CF">
              <w:rPr>
                <w:sz w:val="24"/>
                <w:szCs w:val="24"/>
              </w:rPr>
              <w:t>Planning An Attractive &amp; Appetizing Meal</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10</w:t>
            </w:r>
          </w:p>
        </w:tc>
      </w:tr>
      <w:tr w:rsidR="00297621" w:rsidTr="00853B6D">
        <w:trPr>
          <w:trHeight w:val="490"/>
        </w:trPr>
        <w:tc>
          <w:tcPr>
            <w:tcW w:w="6106" w:type="dxa"/>
            <w:vAlign w:val="center"/>
          </w:tcPr>
          <w:p w:rsidR="00297621" w:rsidRPr="005241CF" w:rsidRDefault="005241CF" w:rsidP="00853B6D">
            <w:pPr>
              <w:rPr>
                <w:sz w:val="24"/>
                <w:szCs w:val="24"/>
              </w:rPr>
            </w:pPr>
            <w:r w:rsidRPr="005241CF">
              <w:rPr>
                <w:sz w:val="24"/>
                <w:szCs w:val="24"/>
              </w:rPr>
              <w:t>“Getting Started</w:t>
            </w:r>
            <w:r w:rsidR="00936C66">
              <w:rPr>
                <w:sz w:val="24"/>
                <w:szCs w:val="24"/>
              </w:rPr>
              <w:t xml:space="preserve"> Shopping</w:t>
            </w:r>
            <w:r w:rsidRPr="005241CF">
              <w:rPr>
                <w:sz w:val="24"/>
                <w:szCs w:val="24"/>
              </w:rPr>
              <w:t>” Worksheet</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11</w:t>
            </w:r>
          </w:p>
        </w:tc>
      </w:tr>
      <w:tr w:rsidR="00297621" w:rsidTr="00853B6D">
        <w:trPr>
          <w:trHeight w:val="490"/>
        </w:trPr>
        <w:tc>
          <w:tcPr>
            <w:tcW w:w="6106" w:type="dxa"/>
            <w:vAlign w:val="center"/>
          </w:tcPr>
          <w:p w:rsidR="00297621" w:rsidRPr="005241CF" w:rsidRDefault="005241CF" w:rsidP="00853B6D">
            <w:pPr>
              <w:rPr>
                <w:sz w:val="24"/>
                <w:szCs w:val="24"/>
              </w:rPr>
            </w:pPr>
            <w:r w:rsidRPr="005241CF">
              <w:rPr>
                <w:sz w:val="24"/>
                <w:szCs w:val="24"/>
              </w:rPr>
              <w:t>“How Much Does It Cost?” Worksheet</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12</w:t>
            </w:r>
          </w:p>
        </w:tc>
      </w:tr>
      <w:tr w:rsidR="00297621" w:rsidTr="00853B6D">
        <w:trPr>
          <w:trHeight w:val="490"/>
        </w:trPr>
        <w:tc>
          <w:tcPr>
            <w:tcW w:w="6106" w:type="dxa"/>
            <w:vAlign w:val="center"/>
          </w:tcPr>
          <w:p w:rsidR="00297621" w:rsidRPr="005241CF" w:rsidRDefault="005241CF" w:rsidP="00853B6D">
            <w:pPr>
              <w:rPr>
                <w:sz w:val="24"/>
                <w:szCs w:val="24"/>
              </w:rPr>
            </w:pPr>
            <w:r w:rsidRPr="005241CF">
              <w:rPr>
                <w:sz w:val="24"/>
                <w:szCs w:val="24"/>
              </w:rPr>
              <w:t>Creating A Menu</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13</w:t>
            </w:r>
          </w:p>
        </w:tc>
      </w:tr>
      <w:tr w:rsidR="00297621" w:rsidTr="00853B6D">
        <w:trPr>
          <w:trHeight w:val="490"/>
        </w:trPr>
        <w:tc>
          <w:tcPr>
            <w:tcW w:w="6106" w:type="dxa"/>
            <w:vAlign w:val="center"/>
          </w:tcPr>
          <w:p w:rsidR="00297621" w:rsidRPr="005241CF" w:rsidRDefault="005241CF" w:rsidP="00853B6D">
            <w:pPr>
              <w:rPr>
                <w:sz w:val="24"/>
                <w:szCs w:val="24"/>
              </w:rPr>
            </w:pPr>
            <w:r w:rsidRPr="005241CF">
              <w:rPr>
                <w:sz w:val="24"/>
                <w:szCs w:val="24"/>
              </w:rPr>
              <w:t>Rules About Food Safety</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15</w:t>
            </w:r>
          </w:p>
        </w:tc>
      </w:tr>
      <w:tr w:rsidR="00297621" w:rsidTr="00853B6D">
        <w:trPr>
          <w:trHeight w:val="490"/>
        </w:trPr>
        <w:tc>
          <w:tcPr>
            <w:tcW w:w="6106" w:type="dxa"/>
            <w:vAlign w:val="center"/>
          </w:tcPr>
          <w:p w:rsidR="00297621" w:rsidRPr="005241CF" w:rsidRDefault="005241CF" w:rsidP="00853B6D">
            <w:pPr>
              <w:rPr>
                <w:sz w:val="24"/>
                <w:szCs w:val="24"/>
              </w:rPr>
            </w:pPr>
            <w:r w:rsidRPr="005241CF">
              <w:rPr>
                <w:sz w:val="24"/>
                <w:szCs w:val="24"/>
              </w:rPr>
              <w:t>Table Decorations</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17</w:t>
            </w:r>
          </w:p>
        </w:tc>
      </w:tr>
      <w:tr w:rsidR="00297621" w:rsidTr="00853B6D">
        <w:trPr>
          <w:trHeight w:val="490"/>
        </w:trPr>
        <w:tc>
          <w:tcPr>
            <w:tcW w:w="6106" w:type="dxa"/>
            <w:vAlign w:val="center"/>
          </w:tcPr>
          <w:p w:rsidR="00297621" w:rsidRPr="005241CF" w:rsidRDefault="005241CF" w:rsidP="00853B6D">
            <w:pPr>
              <w:rPr>
                <w:sz w:val="24"/>
                <w:szCs w:val="24"/>
              </w:rPr>
            </w:pPr>
            <w:r w:rsidRPr="005241CF">
              <w:rPr>
                <w:sz w:val="24"/>
                <w:szCs w:val="24"/>
              </w:rPr>
              <w:t>Table Settings</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18</w:t>
            </w:r>
          </w:p>
        </w:tc>
      </w:tr>
      <w:tr w:rsidR="00297621" w:rsidTr="00853B6D">
        <w:trPr>
          <w:trHeight w:val="490"/>
        </w:trPr>
        <w:tc>
          <w:tcPr>
            <w:tcW w:w="6106" w:type="dxa"/>
            <w:vAlign w:val="center"/>
          </w:tcPr>
          <w:p w:rsidR="00297621" w:rsidRPr="005241CF" w:rsidRDefault="005241CF" w:rsidP="00853B6D">
            <w:pPr>
              <w:rPr>
                <w:sz w:val="24"/>
                <w:szCs w:val="24"/>
              </w:rPr>
            </w:pPr>
            <w:r w:rsidRPr="005241CF">
              <w:rPr>
                <w:sz w:val="24"/>
                <w:szCs w:val="24"/>
              </w:rPr>
              <w:t>Dining Etiquette (Table Manners)</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19</w:t>
            </w:r>
          </w:p>
        </w:tc>
      </w:tr>
      <w:tr w:rsidR="00297621" w:rsidTr="00853B6D">
        <w:trPr>
          <w:trHeight w:val="490"/>
        </w:trPr>
        <w:tc>
          <w:tcPr>
            <w:tcW w:w="6106" w:type="dxa"/>
            <w:vAlign w:val="center"/>
          </w:tcPr>
          <w:p w:rsidR="00297621" w:rsidRPr="005241CF" w:rsidRDefault="005241CF" w:rsidP="00853B6D">
            <w:pPr>
              <w:rPr>
                <w:sz w:val="24"/>
                <w:szCs w:val="24"/>
              </w:rPr>
            </w:pPr>
            <w:r w:rsidRPr="005241CF">
              <w:rPr>
                <w:sz w:val="24"/>
                <w:szCs w:val="24"/>
              </w:rPr>
              <w:t>Judging The Favorite Food Show</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21</w:t>
            </w:r>
          </w:p>
        </w:tc>
      </w:tr>
      <w:tr w:rsidR="00297621" w:rsidTr="00853B6D">
        <w:trPr>
          <w:trHeight w:val="490"/>
        </w:trPr>
        <w:tc>
          <w:tcPr>
            <w:tcW w:w="6106" w:type="dxa"/>
            <w:vAlign w:val="center"/>
          </w:tcPr>
          <w:p w:rsidR="00297621" w:rsidRPr="005241CF" w:rsidRDefault="00C2345B" w:rsidP="00853B6D">
            <w:pPr>
              <w:rPr>
                <w:sz w:val="24"/>
                <w:szCs w:val="24"/>
              </w:rPr>
            </w:pPr>
            <w:r>
              <w:rPr>
                <w:sz w:val="24"/>
                <w:szCs w:val="24"/>
              </w:rPr>
              <w:t>References</w:t>
            </w:r>
          </w:p>
        </w:tc>
        <w:tc>
          <w:tcPr>
            <w:tcW w:w="2434" w:type="dxa"/>
            <w:vAlign w:val="center"/>
          </w:tcPr>
          <w:p w:rsidR="00297621" w:rsidRPr="005241CF" w:rsidRDefault="00297621" w:rsidP="00853B6D">
            <w:pPr>
              <w:rPr>
                <w:sz w:val="24"/>
                <w:szCs w:val="24"/>
              </w:rPr>
            </w:pPr>
          </w:p>
        </w:tc>
        <w:tc>
          <w:tcPr>
            <w:tcW w:w="360" w:type="dxa"/>
            <w:vAlign w:val="center"/>
          </w:tcPr>
          <w:p w:rsidR="00297621" w:rsidRPr="005241CF" w:rsidRDefault="00C2345B" w:rsidP="00853B6D">
            <w:pPr>
              <w:rPr>
                <w:sz w:val="24"/>
                <w:szCs w:val="24"/>
              </w:rPr>
            </w:pPr>
            <w:r>
              <w:rPr>
                <w:sz w:val="24"/>
                <w:szCs w:val="24"/>
              </w:rPr>
              <w:t>22</w:t>
            </w:r>
          </w:p>
        </w:tc>
      </w:tr>
      <w:tr w:rsidR="00C2345B" w:rsidTr="00853B6D">
        <w:trPr>
          <w:trHeight w:val="490"/>
        </w:trPr>
        <w:tc>
          <w:tcPr>
            <w:tcW w:w="6106" w:type="dxa"/>
            <w:vAlign w:val="center"/>
          </w:tcPr>
          <w:p w:rsidR="00C2345B" w:rsidRPr="005241CF" w:rsidRDefault="00C2345B" w:rsidP="00853B6D">
            <w:pPr>
              <w:rPr>
                <w:sz w:val="24"/>
                <w:szCs w:val="24"/>
              </w:rPr>
            </w:pPr>
            <w:r>
              <w:rPr>
                <w:sz w:val="24"/>
                <w:szCs w:val="24"/>
              </w:rPr>
              <w:t>Poster Stand Pattern</w:t>
            </w:r>
          </w:p>
        </w:tc>
        <w:tc>
          <w:tcPr>
            <w:tcW w:w="2434" w:type="dxa"/>
            <w:vAlign w:val="center"/>
          </w:tcPr>
          <w:p w:rsidR="00C2345B" w:rsidRPr="005241CF" w:rsidRDefault="00C2345B" w:rsidP="00853B6D">
            <w:pPr>
              <w:rPr>
                <w:sz w:val="24"/>
                <w:szCs w:val="24"/>
              </w:rPr>
            </w:pPr>
          </w:p>
        </w:tc>
        <w:tc>
          <w:tcPr>
            <w:tcW w:w="360" w:type="dxa"/>
            <w:vAlign w:val="center"/>
          </w:tcPr>
          <w:p w:rsidR="00C2345B" w:rsidRPr="005241CF" w:rsidRDefault="00C2345B" w:rsidP="00853B6D">
            <w:pPr>
              <w:rPr>
                <w:sz w:val="24"/>
                <w:szCs w:val="24"/>
              </w:rPr>
            </w:pPr>
            <w:r>
              <w:rPr>
                <w:sz w:val="24"/>
                <w:szCs w:val="24"/>
              </w:rPr>
              <w:t>23</w:t>
            </w:r>
          </w:p>
        </w:tc>
      </w:tr>
    </w:tbl>
    <w:p w:rsidR="005241CF" w:rsidRDefault="005241CF" w:rsidP="00297621">
      <w:pPr>
        <w:spacing w:after="0"/>
        <w:rPr>
          <w:b/>
          <w:sz w:val="24"/>
          <w:szCs w:val="24"/>
        </w:rPr>
      </w:pPr>
    </w:p>
    <w:p w:rsidR="005241CF" w:rsidRDefault="005241CF">
      <w:pPr>
        <w:rPr>
          <w:b/>
          <w:sz w:val="24"/>
          <w:szCs w:val="24"/>
        </w:rPr>
      </w:pPr>
      <w:r>
        <w:rPr>
          <w:b/>
          <w:sz w:val="24"/>
          <w:szCs w:val="24"/>
        </w:rPr>
        <w:br w:type="page"/>
      </w:r>
    </w:p>
    <w:p w:rsidR="00297621" w:rsidRDefault="005241CF" w:rsidP="005241CF">
      <w:pPr>
        <w:spacing w:after="0"/>
        <w:jc w:val="center"/>
        <w:rPr>
          <w:sz w:val="28"/>
          <w:szCs w:val="28"/>
        </w:rPr>
      </w:pPr>
      <w:r>
        <w:rPr>
          <w:b/>
          <w:sz w:val="28"/>
          <w:szCs w:val="28"/>
        </w:rPr>
        <w:lastRenderedPageBreak/>
        <w:t>Contest Guidelines</w:t>
      </w:r>
    </w:p>
    <w:p w:rsidR="005241CF" w:rsidRDefault="005241CF" w:rsidP="005241CF">
      <w:pPr>
        <w:spacing w:after="0"/>
        <w:rPr>
          <w:sz w:val="24"/>
          <w:szCs w:val="24"/>
        </w:rPr>
      </w:pPr>
    </w:p>
    <w:p w:rsidR="00853B6D" w:rsidRDefault="005241CF" w:rsidP="00853B6D">
      <w:pPr>
        <w:pStyle w:val="ListParagraph"/>
        <w:numPr>
          <w:ilvl w:val="0"/>
          <w:numId w:val="3"/>
        </w:numPr>
        <w:spacing w:after="0"/>
        <w:rPr>
          <w:sz w:val="24"/>
          <w:szCs w:val="24"/>
        </w:rPr>
      </w:pPr>
      <w:r>
        <w:rPr>
          <w:sz w:val="24"/>
          <w:szCs w:val="24"/>
        </w:rPr>
        <w:t xml:space="preserve">On the day of the contest, preparation facilities, equipment, and preparation time may be limited depending on the location. Keep this in mind when selecting a recipe. It is important to select a recipe that will hold up well throughout the contest. You will prepare and display only your Favorite Food, not the entire menu. Practice </w:t>
      </w:r>
      <w:r w:rsidR="00853B6D">
        <w:rPr>
          <w:sz w:val="24"/>
          <w:szCs w:val="24"/>
        </w:rPr>
        <w:t>preparing your recipe until it can be completed comfortably, and you achieve a good product. You must be able to explain how the Favorite Food is prepared for the judge.</w:t>
      </w:r>
    </w:p>
    <w:p w:rsidR="00853B6D" w:rsidRDefault="00853B6D" w:rsidP="00853B6D">
      <w:pPr>
        <w:spacing w:after="0"/>
        <w:rPr>
          <w:sz w:val="24"/>
          <w:szCs w:val="24"/>
        </w:rPr>
      </w:pPr>
    </w:p>
    <w:p w:rsidR="00853B6D" w:rsidRDefault="00853B6D" w:rsidP="00853B6D">
      <w:pPr>
        <w:pStyle w:val="ListParagraph"/>
        <w:numPr>
          <w:ilvl w:val="0"/>
          <w:numId w:val="3"/>
        </w:numPr>
        <w:spacing w:after="0"/>
        <w:rPr>
          <w:sz w:val="24"/>
          <w:szCs w:val="24"/>
        </w:rPr>
      </w:pPr>
      <w:r>
        <w:rPr>
          <w:sz w:val="24"/>
          <w:szCs w:val="24"/>
        </w:rPr>
        <w:t>Select a tested recipe from your 4-H Project Book or a reliable cookbook, magazine, or web site. Chose a recipe that has nutritional value, shows originality and creativity, and is appropriate for your chosen theme. Your Favorite Food must be entered within one of the following categories:</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134"/>
      </w:tblGrid>
      <w:tr w:rsidR="00853B6D" w:rsidRPr="00853B6D" w:rsidTr="00DC122B">
        <w:trPr>
          <w:trHeight w:val="432"/>
        </w:trPr>
        <w:tc>
          <w:tcPr>
            <w:tcW w:w="4675" w:type="dxa"/>
          </w:tcPr>
          <w:p w:rsidR="00853B6D" w:rsidRPr="00853B6D" w:rsidRDefault="00DC122B" w:rsidP="009D0A4E">
            <w:pPr>
              <w:pStyle w:val="ListParagraph"/>
              <w:numPr>
                <w:ilvl w:val="0"/>
                <w:numId w:val="8"/>
              </w:numPr>
              <w:rPr>
                <w:sz w:val="24"/>
                <w:szCs w:val="24"/>
              </w:rPr>
            </w:pPr>
            <w:r>
              <w:rPr>
                <w:sz w:val="24"/>
                <w:szCs w:val="24"/>
              </w:rPr>
              <w:t>Nutritious Snack or Beverage</w:t>
            </w:r>
          </w:p>
        </w:tc>
        <w:tc>
          <w:tcPr>
            <w:tcW w:w="4675" w:type="dxa"/>
          </w:tcPr>
          <w:p w:rsidR="00853B6D" w:rsidRPr="00853B6D" w:rsidRDefault="00853B6D" w:rsidP="009D0A4E">
            <w:pPr>
              <w:pStyle w:val="ListParagraph"/>
              <w:numPr>
                <w:ilvl w:val="0"/>
                <w:numId w:val="7"/>
              </w:numPr>
              <w:ind w:left="1080"/>
              <w:rPr>
                <w:sz w:val="24"/>
                <w:szCs w:val="24"/>
              </w:rPr>
            </w:pPr>
            <w:r w:rsidRPr="00853B6D">
              <w:rPr>
                <w:sz w:val="24"/>
                <w:szCs w:val="24"/>
              </w:rPr>
              <w:t>Main Dish</w:t>
            </w:r>
          </w:p>
        </w:tc>
      </w:tr>
      <w:tr w:rsidR="00853B6D" w:rsidRPr="00853B6D" w:rsidTr="00DC122B">
        <w:trPr>
          <w:trHeight w:val="432"/>
        </w:trPr>
        <w:tc>
          <w:tcPr>
            <w:tcW w:w="4675" w:type="dxa"/>
          </w:tcPr>
          <w:p w:rsidR="00853B6D" w:rsidRPr="00853B6D" w:rsidRDefault="00853B6D" w:rsidP="009D0A4E">
            <w:pPr>
              <w:pStyle w:val="ListParagraph"/>
              <w:numPr>
                <w:ilvl w:val="0"/>
                <w:numId w:val="7"/>
              </w:numPr>
              <w:ind w:left="1080"/>
              <w:rPr>
                <w:sz w:val="24"/>
                <w:szCs w:val="24"/>
              </w:rPr>
            </w:pPr>
            <w:r w:rsidRPr="00853B6D">
              <w:rPr>
                <w:sz w:val="24"/>
                <w:szCs w:val="24"/>
              </w:rPr>
              <w:t>Appetizer</w:t>
            </w:r>
            <w:r w:rsidRPr="00853B6D">
              <w:rPr>
                <w:sz w:val="24"/>
                <w:szCs w:val="24"/>
              </w:rPr>
              <w:tab/>
            </w:r>
          </w:p>
        </w:tc>
        <w:tc>
          <w:tcPr>
            <w:tcW w:w="4675" w:type="dxa"/>
          </w:tcPr>
          <w:p w:rsidR="00853B6D" w:rsidRPr="00853B6D" w:rsidRDefault="00853B6D" w:rsidP="009D0A4E">
            <w:pPr>
              <w:pStyle w:val="ListParagraph"/>
              <w:numPr>
                <w:ilvl w:val="0"/>
                <w:numId w:val="7"/>
              </w:numPr>
              <w:ind w:left="1080"/>
              <w:rPr>
                <w:sz w:val="24"/>
                <w:szCs w:val="24"/>
              </w:rPr>
            </w:pPr>
            <w:r w:rsidRPr="00853B6D">
              <w:rPr>
                <w:sz w:val="24"/>
                <w:szCs w:val="24"/>
              </w:rPr>
              <w:t>Bread</w:t>
            </w:r>
          </w:p>
        </w:tc>
      </w:tr>
      <w:tr w:rsidR="00853B6D" w:rsidRPr="00853B6D" w:rsidTr="00DC122B">
        <w:trPr>
          <w:trHeight w:val="432"/>
        </w:trPr>
        <w:tc>
          <w:tcPr>
            <w:tcW w:w="4675" w:type="dxa"/>
          </w:tcPr>
          <w:p w:rsidR="00853B6D" w:rsidRPr="00853B6D" w:rsidRDefault="00853B6D" w:rsidP="009D0A4E">
            <w:pPr>
              <w:pStyle w:val="ListParagraph"/>
              <w:numPr>
                <w:ilvl w:val="0"/>
                <w:numId w:val="7"/>
              </w:numPr>
              <w:ind w:left="1080"/>
              <w:rPr>
                <w:sz w:val="24"/>
                <w:szCs w:val="24"/>
              </w:rPr>
            </w:pPr>
            <w:r w:rsidRPr="00853B6D">
              <w:rPr>
                <w:sz w:val="24"/>
                <w:szCs w:val="24"/>
              </w:rPr>
              <w:t>Salad</w:t>
            </w:r>
          </w:p>
        </w:tc>
        <w:tc>
          <w:tcPr>
            <w:tcW w:w="4675" w:type="dxa"/>
          </w:tcPr>
          <w:p w:rsidR="00853B6D" w:rsidRPr="00853B6D" w:rsidRDefault="00853B6D" w:rsidP="009D0A4E">
            <w:pPr>
              <w:pStyle w:val="ListParagraph"/>
              <w:numPr>
                <w:ilvl w:val="0"/>
                <w:numId w:val="7"/>
              </w:numPr>
              <w:ind w:left="1080"/>
              <w:rPr>
                <w:sz w:val="24"/>
                <w:szCs w:val="24"/>
              </w:rPr>
            </w:pPr>
            <w:r w:rsidRPr="00853B6D">
              <w:rPr>
                <w:sz w:val="24"/>
                <w:szCs w:val="24"/>
              </w:rPr>
              <w:t>Sandwich</w:t>
            </w:r>
          </w:p>
        </w:tc>
      </w:tr>
      <w:tr w:rsidR="00853B6D" w:rsidRPr="00853B6D" w:rsidTr="00DC122B">
        <w:trPr>
          <w:trHeight w:val="432"/>
        </w:trPr>
        <w:tc>
          <w:tcPr>
            <w:tcW w:w="4675" w:type="dxa"/>
          </w:tcPr>
          <w:p w:rsidR="00853B6D" w:rsidRPr="00853B6D" w:rsidRDefault="00853B6D" w:rsidP="009D0A4E">
            <w:pPr>
              <w:pStyle w:val="ListParagraph"/>
              <w:numPr>
                <w:ilvl w:val="0"/>
                <w:numId w:val="7"/>
              </w:numPr>
              <w:ind w:left="1080"/>
              <w:rPr>
                <w:sz w:val="24"/>
                <w:szCs w:val="24"/>
              </w:rPr>
            </w:pPr>
            <w:r w:rsidRPr="00853B6D">
              <w:rPr>
                <w:sz w:val="24"/>
                <w:szCs w:val="24"/>
              </w:rPr>
              <w:t>Fruit or Vegetable</w:t>
            </w:r>
          </w:p>
        </w:tc>
        <w:tc>
          <w:tcPr>
            <w:tcW w:w="4675" w:type="dxa"/>
          </w:tcPr>
          <w:p w:rsidR="00853B6D" w:rsidRPr="00853B6D" w:rsidRDefault="00853B6D" w:rsidP="00853B6D">
            <w:pPr>
              <w:pStyle w:val="ListParagraph"/>
              <w:ind w:left="1080"/>
              <w:rPr>
                <w:sz w:val="24"/>
                <w:szCs w:val="24"/>
              </w:rPr>
            </w:pPr>
          </w:p>
        </w:tc>
      </w:tr>
    </w:tbl>
    <w:p w:rsidR="00853B6D" w:rsidRDefault="00853B6D" w:rsidP="00853B6D">
      <w:pPr>
        <w:spacing w:after="0"/>
        <w:rPr>
          <w:sz w:val="24"/>
          <w:szCs w:val="24"/>
        </w:rPr>
      </w:pPr>
    </w:p>
    <w:p w:rsidR="00853B6D" w:rsidRDefault="00853B6D" w:rsidP="00853B6D">
      <w:pPr>
        <w:pStyle w:val="ListParagraph"/>
        <w:numPr>
          <w:ilvl w:val="0"/>
          <w:numId w:val="3"/>
        </w:numPr>
        <w:spacing w:after="0"/>
        <w:rPr>
          <w:sz w:val="24"/>
          <w:szCs w:val="24"/>
        </w:rPr>
      </w:pPr>
      <w:r>
        <w:rPr>
          <w:sz w:val="24"/>
          <w:szCs w:val="24"/>
        </w:rPr>
        <w:t xml:space="preserve">Contestants must develop a menu to compliment the Favorite Food and theme choice. </w:t>
      </w:r>
      <w:r>
        <w:rPr>
          <w:b/>
          <w:sz w:val="24"/>
          <w:szCs w:val="24"/>
        </w:rPr>
        <w:t xml:space="preserve">Novice and </w:t>
      </w:r>
      <w:proofErr w:type="gramStart"/>
      <w:r>
        <w:rPr>
          <w:b/>
          <w:sz w:val="24"/>
          <w:szCs w:val="24"/>
        </w:rPr>
        <w:t>Junior</w:t>
      </w:r>
      <w:proofErr w:type="gramEnd"/>
      <w:r>
        <w:rPr>
          <w:b/>
          <w:sz w:val="24"/>
          <w:szCs w:val="24"/>
        </w:rPr>
        <w:t xml:space="preserve"> members </w:t>
      </w:r>
      <w:r>
        <w:rPr>
          <w:sz w:val="24"/>
          <w:szCs w:val="24"/>
        </w:rPr>
        <w:t>must prepare a menu for breakfast, lunch, dinner, or snack</w:t>
      </w:r>
      <w:r w:rsidR="00DC122B">
        <w:rPr>
          <w:sz w:val="24"/>
          <w:szCs w:val="24"/>
        </w:rPr>
        <w:t xml:space="preserve"> depending on their Favorite Food</w:t>
      </w:r>
      <w:r>
        <w:rPr>
          <w:sz w:val="24"/>
          <w:szCs w:val="24"/>
        </w:rPr>
        <w:t xml:space="preserve">. </w:t>
      </w:r>
      <w:r>
        <w:rPr>
          <w:b/>
          <w:sz w:val="24"/>
          <w:szCs w:val="24"/>
        </w:rPr>
        <w:t>Senior members</w:t>
      </w:r>
      <w:r>
        <w:rPr>
          <w:sz w:val="24"/>
          <w:szCs w:val="24"/>
        </w:rPr>
        <w:t xml:space="preserve"> must prepare a full day’s menu. Include food from all five food groups: the menu should include foods that provide a variety of flavors, color</w:t>
      </w:r>
      <w:r w:rsidR="00775DB5">
        <w:rPr>
          <w:sz w:val="24"/>
          <w:szCs w:val="24"/>
        </w:rPr>
        <w:t>s, textures, and shapes. The choosemyplate.gov website will provide additional information related to food groups, daily nutritional requirements and healthy food and lifestyle choices for individuals.</w:t>
      </w:r>
    </w:p>
    <w:p w:rsidR="00775DB5" w:rsidRDefault="00775DB5" w:rsidP="00775DB5">
      <w:pPr>
        <w:spacing w:after="0"/>
        <w:rPr>
          <w:sz w:val="24"/>
          <w:szCs w:val="24"/>
        </w:rPr>
      </w:pPr>
    </w:p>
    <w:p w:rsidR="00775DB5" w:rsidRDefault="00775DB5" w:rsidP="00775DB5">
      <w:pPr>
        <w:pStyle w:val="ListParagraph"/>
        <w:numPr>
          <w:ilvl w:val="0"/>
          <w:numId w:val="3"/>
        </w:numPr>
        <w:spacing w:after="0"/>
        <w:rPr>
          <w:sz w:val="24"/>
          <w:szCs w:val="24"/>
        </w:rPr>
      </w:pPr>
      <w:r>
        <w:rPr>
          <w:sz w:val="24"/>
          <w:szCs w:val="24"/>
        </w:rPr>
        <w:t>Two (2) separate 8” x 11” posters will be made.  One poster for the menu listing all foods for the mea</w:t>
      </w:r>
      <w:r w:rsidR="00DC122B">
        <w:rPr>
          <w:sz w:val="24"/>
          <w:szCs w:val="24"/>
        </w:rPr>
        <w:t>l (Novice and Junior) or all three meals</w:t>
      </w:r>
      <w:r>
        <w:rPr>
          <w:sz w:val="24"/>
          <w:szCs w:val="24"/>
        </w:rPr>
        <w:t xml:space="preserve"> (Senior). The other for the recipe listing ingredients, amounts (do not abbreviate), number of servings, and food preparation directions. Posters should be freestanding, neat, and with correct spelling. The recipe poster should include the following:</w:t>
      </w:r>
    </w:p>
    <w:p w:rsidR="00775DB5" w:rsidRDefault="00775DB5" w:rsidP="00775DB5">
      <w:pPr>
        <w:pStyle w:val="ListParagraph"/>
        <w:numPr>
          <w:ilvl w:val="0"/>
          <w:numId w:val="9"/>
        </w:numPr>
        <w:spacing w:after="0"/>
        <w:rPr>
          <w:sz w:val="24"/>
          <w:szCs w:val="24"/>
        </w:rPr>
      </w:pPr>
      <w:r>
        <w:rPr>
          <w:sz w:val="24"/>
          <w:szCs w:val="24"/>
        </w:rPr>
        <w:t>Cost per serving (Junior and Senior only)</w:t>
      </w:r>
    </w:p>
    <w:p w:rsidR="00775DB5" w:rsidRDefault="00775DB5" w:rsidP="00775DB5">
      <w:pPr>
        <w:pStyle w:val="ListParagraph"/>
        <w:numPr>
          <w:ilvl w:val="0"/>
          <w:numId w:val="9"/>
        </w:numPr>
        <w:spacing w:after="0"/>
        <w:rPr>
          <w:sz w:val="24"/>
          <w:szCs w:val="24"/>
        </w:rPr>
      </w:pPr>
      <w:r>
        <w:rPr>
          <w:sz w:val="24"/>
          <w:szCs w:val="24"/>
        </w:rPr>
        <w:t>Menu including Favorite Food</w:t>
      </w:r>
    </w:p>
    <w:p w:rsidR="00775DB5" w:rsidRDefault="00775DB5" w:rsidP="00775DB5">
      <w:pPr>
        <w:spacing w:after="0"/>
        <w:rPr>
          <w:sz w:val="24"/>
          <w:szCs w:val="24"/>
        </w:rPr>
      </w:pPr>
    </w:p>
    <w:p w:rsidR="00697577" w:rsidRDefault="00697577" w:rsidP="00775DB5">
      <w:pPr>
        <w:spacing w:after="0"/>
        <w:rPr>
          <w:sz w:val="24"/>
          <w:szCs w:val="24"/>
        </w:rPr>
      </w:pPr>
    </w:p>
    <w:p w:rsidR="00697577" w:rsidRDefault="00697577" w:rsidP="00775DB5">
      <w:pPr>
        <w:spacing w:after="0"/>
        <w:rPr>
          <w:sz w:val="24"/>
          <w:szCs w:val="24"/>
        </w:rPr>
      </w:pPr>
    </w:p>
    <w:p w:rsidR="00697577" w:rsidRDefault="00697577" w:rsidP="00775DB5">
      <w:pPr>
        <w:spacing w:after="0"/>
        <w:rPr>
          <w:sz w:val="24"/>
          <w:szCs w:val="24"/>
        </w:rPr>
      </w:pPr>
    </w:p>
    <w:p w:rsidR="00697577" w:rsidRDefault="00697577" w:rsidP="00775DB5">
      <w:pPr>
        <w:spacing w:after="0"/>
        <w:rPr>
          <w:sz w:val="24"/>
          <w:szCs w:val="24"/>
        </w:rPr>
      </w:pPr>
    </w:p>
    <w:p w:rsidR="00697577" w:rsidRDefault="00697577" w:rsidP="00775DB5">
      <w:pPr>
        <w:spacing w:after="0"/>
        <w:rPr>
          <w:sz w:val="24"/>
          <w:szCs w:val="24"/>
        </w:rPr>
      </w:pPr>
    </w:p>
    <w:p w:rsidR="00775DB5" w:rsidRDefault="00775DB5" w:rsidP="00775DB5">
      <w:pPr>
        <w:pStyle w:val="ListParagraph"/>
        <w:numPr>
          <w:ilvl w:val="0"/>
          <w:numId w:val="3"/>
        </w:numPr>
        <w:spacing w:after="0"/>
        <w:rPr>
          <w:sz w:val="24"/>
          <w:szCs w:val="24"/>
        </w:rPr>
      </w:pPr>
      <w:r>
        <w:rPr>
          <w:sz w:val="24"/>
          <w:szCs w:val="24"/>
        </w:rPr>
        <w:t xml:space="preserve">Each contestant’s display will be set up on a table. Unless otherwise notified, tables will be provided at the contest. Contestants should plan a place setting for one person with </w:t>
      </w:r>
      <w:r>
        <w:rPr>
          <w:sz w:val="24"/>
          <w:szCs w:val="24"/>
        </w:rPr>
        <w:lastRenderedPageBreak/>
        <w:t>the appropriate table covering, dishes, glassware, flatware, and decoration to compliment the favorite food.  DO NOT bring fragile china or other expensive items that can be damaged or lost. Provide appropriate serving utensils and a hot mat to protect the table if your dish is hot. The contestant superintendent will provide utensils and plates for the judges.</w:t>
      </w:r>
    </w:p>
    <w:p w:rsidR="00775DB5" w:rsidRDefault="00775DB5" w:rsidP="00775DB5">
      <w:pPr>
        <w:spacing w:after="0"/>
        <w:rPr>
          <w:sz w:val="24"/>
          <w:szCs w:val="24"/>
        </w:rPr>
      </w:pPr>
    </w:p>
    <w:p w:rsidR="00775DB5" w:rsidRDefault="00775DB5" w:rsidP="00775DB5">
      <w:pPr>
        <w:pStyle w:val="ListParagraph"/>
        <w:numPr>
          <w:ilvl w:val="0"/>
          <w:numId w:val="3"/>
        </w:numPr>
        <w:spacing w:after="0"/>
        <w:rPr>
          <w:sz w:val="24"/>
          <w:szCs w:val="24"/>
        </w:rPr>
      </w:pPr>
      <w:r>
        <w:rPr>
          <w:sz w:val="24"/>
          <w:szCs w:val="24"/>
        </w:rPr>
        <w:t>The Favorite Food and/or its ingredients MUST be transported to the contest with food safety in mind.  Keep hot foods hot and cold foods cold.</w:t>
      </w:r>
    </w:p>
    <w:p w:rsidR="00775DB5" w:rsidRPr="00775DB5" w:rsidRDefault="00775DB5" w:rsidP="00775DB5">
      <w:pPr>
        <w:pStyle w:val="ListParagraph"/>
        <w:rPr>
          <w:sz w:val="24"/>
          <w:szCs w:val="24"/>
        </w:rPr>
      </w:pPr>
    </w:p>
    <w:p w:rsidR="00775DB5" w:rsidRDefault="00DC122B" w:rsidP="00775DB5">
      <w:pPr>
        <w:pStyle w:val="ListParagraph"/>
        <w:numPr>
          <w:ilvl w:val="0"/>
          <w:numId w:val="3"/>
        </w:numPr>
        <w:spacing w:after="0"/>
        <w:rPr>
          <w:sz w:val="24"/>
          <w:szCs w:val="24"/>
        </w:rPr>
      </w:pPr>
      <w:r>
        <w:rPr>
          <w:sz w:val="24"/>
          <w:szCs w:val="24"/>
        </w:rPr>
        <w:t>M</w:t>
      </w:r>
      <w:r w:rsidR="00775DB5" w:rsidRPr="00DC122B">
        <w:rPr>
          <w:sz w:val="24"/>
          <w:szCs w:val="24"/>
        </w:rPr>
        <w:t>embers</w:t>
      </w:r>
      <w:r w:rsidR="00775DB5">
        <w:rPr>
          <w:sz w:val="24"/>
          <w:szCs w:val="24"/>
        </w:rPr>
        <w:t xml:space="preserve"> must submit an entry form provided by the Agent.  See County Contest and State 4-H Conference county deadlines. </w:t>
      </w:r>
    </w:p>
    <w:p w:rsidR="00775DB5" w:rsidRPr="00775DB5" w:rsidRDefault="00775DB5" w:rsidP="00775DB5">
      <w:pPr>
        <w:pStyle w:val="ListParagraph"/>
        <w:rPr>
          <w:sz w:val="24"/>
          <w:szCs w:val="24"/>
        </w:rPr>
      </w:pPr>
    </w:p>
    <w:p w:rsidR="00775DB5" w:rsidRDefault="00775DB5" w:rsidP="00775DB5">
      <w:pPr>
        <w:pStyle w:val="ListParagraph"/>
        <w:numPr>
          <w:ilvl w:val="0"/>
          <w:numId w:val="3"/>
        </w:numPr>
        <w:spacing w:after="0"/>
        <w:rPr>
          <w:sz w:val="24"/>
          <w:szCs w:val="24"/>
        </w:rPr>
      </w:pPr>
      <w:r>
        <w:rPr>
          <w:sz w:val="24"/>
          <w:szCs w:val="24"/>
        </w:rPr>
        <w:t>Contestants may not set up the display or prepare their Favorite Food until directed to do so by the superintendent.</w:t>
      </w:r>
    </w:p>
    <w:p w:rsidR="00775DB5" w:rsidRPr="00775DB5" w:rsidRDefault="00775DB5" w:rsidP="00775DB5">
      <w:pPr>
        <w:pStyle w:val="ListParagraph"/>
        <w:rPr>
          <w:sz w:val="24"/>
          <w:szCs w:val="24"/>
        </w:rPr>
      </w:pPr>
    </w:p>
    <w:p w:rsidR="00775DB5" w:rsidRDefault="00697577" w:rsidP="00775DB5">
      <w:pPr>
        <w:pStyle w:val="ListParagraph"/>
        <w:numPr>
          <w:ilvl w:val="0"/>
          <w:numId w:val="3"/>
        </w:numPr>
        <w:spacing w:after="0"/>
        <w:rPr>
          <w:sz w:val="24"/>
          <w:szCs w:val="24"/>
        </w:rPr>
      </w:pPr>
      <w:r>
        <w:rPr>
          <w:sz w:val="24"/>
          <w:szCs w:val="24"/>
        </w:rPr>
        <w:t>Contestants are responsible for cleaning up their preparation area, display table, and surrounding area after the contest.</w:t>
      </w:r>
    </w:p>
    <w:p w:rsidR="00697577" w:rsidRPr="00697577" w:rsidRDefault="00697577" w:rsidP="00697577">
      <w:pPr>
        <w:pStyle w:val="ListParagraph"/>
        <w:rPr>
          <w:sz w:val="24"/>
          <w:szCs w:val="24"/>
        </w:rPr>
      </w:pPr>
    </w:p>
    <w:p w:rsidR="00697577" w:rsidRDefault="00697577">
      <w:pPr>
        <w:rPr>
          <w:sz w:val="24"/>
          <w:szCs w:val="24"/>
        </w:rPr>
      </w:pPr>
      <w:r>
        <w:rPr>
          <w:sz w:val="24"/>
          <w:szCs w:val="24"/>
        </w:rPr>
        <w:br w:type="page"/>
      </w:r>
    </w:p>
    <w:p w:rsidR="00697577" w:rsidRDefault="00697577" w:rsidP="00697577">
      <w:pPr>
        <w:spacing w:after="0"/>
        <w:jc w:val="center"/>
        <w:rPr>
          <w:sz w:val="28"/>
          <w:szCs w:val="28"/>
        </w:rPr>
      </w:pPr>
      <w:r>
        <w:rPr>
          <w:b/>
          <w:sz w:val="28"/>
          <w:szCs w:val="28"/>
        </w:rPr>
        <w:lastRenderedPageBreak/>
        <w:t>Planning For a Balanced Diet</w:t>
      </w:r>
    </w:p>
    <w:p w:rsidR="00697577" w:rsidRDefault="00697577" w:rsidP="00697577">
      <w:pPr>
        <w:spacing w:after="0"/>
        <w:rPr>
          <w:sz w:val="24"/>
          <w:szCs w:val="24"/>
        </w:rPr>
      </w:pPr>
    </w:p>
    <w:p w:rsidR="00697577" w:rsidRDefault="00697577" w:rsidP="00697577">
      <w:pPr>
        <w:spacing w:after="0"/>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4375241</wp:posOffset>
            </wp:positionH>
            <wp:positionV relativeFrom="paragraph">
              <wp:posOffset>15512</wp:posOffset>
            </wp:positionV>
            <wp:extent cx="1450975" cy="13106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0975" cy="1310640"/>
                    </a:xfrm>
                    <a:prstGeom prst="rect">
                      <a:avLst/>
                    </a:prstGeom>
                    <a:noFill/>
                  </pic:spPr>
                </pic:pic>
              </a:graphicData>
            </a:graphic>
          </wp:anchor>
        </w:drawing>
      </w:r>
    </w:p>
    <w:p w:rsidR="00697577" w:rsidRDefault="00697577" w:rsidP="00697577">
      <w:pPr>
        <w:spacing w:after="0"/>
        <w:rPr>
          <w:sz w:val="24"/>
          <w:szCs w:val="24"/>
        </w:rPr>
      </w:pPr>
      <w:proofErr w:type="spellStart"/>
      <w:r>
        <w:rPr>
          <w:sz w:val="24"/>
          <w:szCs w:val="24"/>
        </w:rPr>
        <w:t>MyPlate</w:t>
      </w:r>
      <w:proofErr w:type="spellEnd"/>
      <w:r>
        <w:rPr>
          <w:sz w:val="24"/>
          <w:szCs w:val="24"/>
        </w:rPr>
        <w:t xml:space="preserve"> focuses on choosing foods from each of the food </w:t>
      </w:r>
    </w:p>
    <w:p w:rsidR="00697577" w:rsidRDefault="00697577" w:rsidP="00697577">
      <w:pPr>
        <w:spacing w:after="0"/>
        <w:rPr>
          <w:sz w:val="24"/>
          <w:szCs w:val="24"/>
        </w:rPr>
      </w:pPr>
      <w:proofErr w:type="gramStart"/>
      <w:r>
        <w:rPr>
          <w:sz w:val="24"/>
          <w:szCs w:val="24"/>
        </w:rPr>
        <w:t>groups</w:t>
      </w:r>
      <w:proofErr w:type="gramEnd"/>
      <w:r>
        <w:rPr>
          <w:sz w:val="24"/>
          <w:szCs w:val="24"/>
        </w:rPr>
        <w:t xml:space="preserve">, maintaining a healthy weight by eating in moderation, </w:t>
      </w:r>
    </w:p>
    <w:p w:rsidR="00697577" w:rsidRDefault="00697577" w:rsidP="00697577">
      <w:pPr>
        <w:spacing w:after="0"/>
        <w:rPr>
          <w:sz w:val="24"/>
          <w:szCs w:val="24"/>
        </w:rPr>
      </w:pPr>
      <w:proofErr w:type="gramStart"/>
      <w:r>
        <w:rPr>
          <w:sz w:val="24"/>
          <w:szCs w:val="24"/>
        </w:rPr>
        <w:t>and</w:t>
      </w:r>
      <w:proofErr w:type="gramEnd"/>
      <w:r>
        <w:rPr>
          <w:sz w:val="24"/>
          <w:szCs w:val="24"/>
        </w:rPr>
        <w:t xml:space="preserve"> being physically active every day. You can explore </w:t>
      </w:r>
    </w:p>
    <w:p w:rsidR="00697577" w:rsidRDefault="00697577" w:rsidP="00697577">
      <w:pPr>
        <w:spacing w:after="0"/>
        <w:rPr>
          <w:sz w:val="24"/>
          <w:szCs w:val="24"/>
        </w:rPr>
      </w:pPr>
      <w:r>
        <w:rPr>
          <w:sz w:val="24"/>
          <w:szCs w:val="24"/>
        </w:rPr>
        <w:t xml:space="preserve">MyPlate.gov and create your own eating and physical activity </w:t>
      </w:r>
    </w:p>
    <w:p w:rsidR="00697577" w:rsidRDefault="00697577" w:rsidP="00697577">
      <w:pPr>
        <w:spacing w:after="0"/>
        <w:rPr>
          <w:sz w:val="24"/>
          <w:szCs w:val="24"/>
        </w:rPr>
      </w:pPr>
      <w:proofErr w:type="gramStart"/>
      <w:r>
        <w:rPr>
          <w:sz w:val="24"/>
          <w:szCs w:val="24"/>
        </w:rPr>
        <w:t>plan</w:t>
      </w:r>
      <w:proofErr w:type="gramEnd"/>
      <w:r>
        <w:rPr>
          <w:sz w:val="24"/>
          <w:szCs w:val="24"/>
        </w:rPr>
        <w:t>.</w:t>
      </w:r>
    </w:p>
    <w:p w:rsidR="00697577" w:rsidRDefault="00697577" w:rsidP="00697577">
      <w:pPr>
        <w:spacing w:after="0"/>
        <w:rPr>
          <w:sz w:val="24"/>
          <w:szCs w:val="24"/>
        </w:rPr>
      </w:pPr>
    </w:p>
    <w:p w:rsidR="00697577" w:rsidRDefault="00697577" w:rsidP="00697577">
      <w:pPr>
        <w:spacing w:after="0"/>
        <w:rPr>
          <w:sz w:val="24"/>
          <w:szCs w:val="24"/>
        </w:rPr>
      </w:pPr>
      <w:r>
        <w:rPr>
          <w:b/>
          <w:sz w:val="24"/>
          <w:szCs w:val="24"/>
          <w:u w:val="single"/>
        </w:rPr>
        <w:t>Food Groups &amp; Recommended Servings</w:t>
      </w:r>
    </w:p>
    <w:p w:rsidR="00697577" w:rsidRDefault="00697577" w:rsidP="00697577">
      <w:pPr>
        <w:spacing w:after="0"/>
        <w:rPr>
          <w:sz w:val="24"/>
          <w:szCs w:val="24"/>
        </w:rPr>
      </w:pPr>
      <w:r>
        <w:rPr>
          <w:b/>
          <w:sz w:val="24"/>
          <w:szCs w:val="24"/>
        </w:rPr>
        <w:t xml:space="preserve">Grains:  </w:t>
      </w:r>
      <w:r>
        <w:rPr>
          <w:sz w:val="24"/>
          <w:szCs w:val="24"/>
        </w:rPr>
        <w:t>Eat approximately 6 oz. every day, depending on age and activity level. East at least 3 oz. of whole grains, breads, crackers, rice, or pasta. 1 ounce is 1 slice of bread, ½ cup cooked rice, pasta, or cooked cereal, or 1 cup ready-to-eat cereal.</w:t>
      </w:r>
    </w:p>
    <w:p w:rsidR="00697577" w:rsidRDefault="00697577" w:rsidP="00697577">
      <w:pPr>
        <w:spacing w:after="0"/>
        <w:rPr>
          <w:sz w:val="24"/>
          <w:szCs w:val="24"/>
        </w:rPr>
      </w:pPr>
    </w:p>
    <w:p w:rsidR="00697577" w:rsidRDefault="00697577" w:rsidP="00697577">
      <w:pPr>
        <w:spacing w:after="0"/>
        <w:rPr>
          <w:sz w:val="24"/>
          <w:szCs w:val="24"/>
        </w:rPr>
      </w:pPr>
      <w:r>
        <w:rPr>
          <w:b/>
          <w:sz w:val="24"/>
          <w:szCs w:val="24"/>
        </w:rPr>
        <w:t xml:space="preserve">Vegetables:  </w:t>
      </w:r>
      <w:r>
        <w:rPr>
          <w:sz w:val="24"/>
          <w:szCs w:val="24"/>
        </w:rPr>
        <w:t>Eat 2 ½ cups every day. East more dark green veggies like broccoli, spinach, and other dark leafy greens. Eat more orange vegetables like carrots and sweet potatoes. Eat more dry beans and peas like pinto beans, kidney beans, and lentils.</w:t>
      </w:r>
    </w:p>
    <w:p w:rsidR="00697577" w:rsidRDefault="00697577" w:rsidP="00697577">
      <w:pPr>
        <w:spacing w:after="0"/>
        <w:rPr>
          <w:sz w:val="24"/>
          <w:szCs w:val="24"/>
        </w:rPr>
      </w:pPr>
    </w:p>
    <w:p w:rsidR="00697577" w:rsidRDefault="00C923BA" w:rsidP="00697577">
      <w:pPr>
        <w:spacing w:after="0"/>
        <w:rPr>
          <w:sz w:val="24"/>
          <w:szCs w:val="24"/>
        </w:rPr>
      </w:pPr>
      <w:r>
        <w:rPr>
          <w:b/>
          <w:sz w:val="24"/>
          <w:szCs w:val="24"/>
        </w:rPr>
        <w:t xml:space="preserve">Fruits:  </w:t>
      </w:r>
      <w:r>
        <w:rPr>
          <w:sz w:val="24"/>
          <w:szCs w:val="24"/>
        </w:rPr>
        <w:t>Eat 2 cups every day. Eat a variety of fruit. Chose fresh, frozen, canned, or dried fruit. Go easy on fruit juices.</w:t>
      </w:r>
    </w:p>
    <w:p w:rsidR="00C923BA" w:rsidRDefault="00C923BA" w:rsidP="00697577">
      <w:pPr>
        <w:spacing w:after="0"/>
        <w:rPr>
          <w:sz w:val="24"/>
          <w:szCs w:val="24"/>
        </w:rPr>
      </w:pPr>
    </w:p>
    <w:p w:rsidR="00C923BA" w:rsidRDefault="00C923BA" w:rsidP="00697577">
      <w:pPr>
        <w:spacing w:after="0"/>
        <w:rPr>
          <w:sz w:val="24"/>
          <w:szCs w:val="24"/>
        </w:rPr>
      </w:pPr>
      <w:r>
        <w:rPr>
          <w:b/>
          <w:sz w:val="24"/>
          <w:szCs w:val="24"/>
        </w:rPr>
        <w:t>Dairy:</w:t>
      </w:r>
      <w:r>
        <w:rPr>
          <w:sz w:val="24"/>
          <w:szCs w:val="24"/>
        </w:rPr>
        <w:t xml:space="preserve">  </w:t>
      </w:r>
      <w:r w:rsidR="00DC122B">
        <w:rPr>
          <w:sz w:val="24"/>
          <w:szCs w:val="24"/>
        </w:rPr>
        <w:t>For ages 9 and up, g</w:t>
      </w:r>
      <w:r>
        <w:rPr>
          <w:sz w:val="24"/>
          <w:szCs w:val="24"/>
        </w:rPr>
        <w:t xml:space="preserve">et 3 cups or 3 servings every day, </w:t>
      </w:r>
      <w:r w:rsidR="00DC122B">
        <w:rPr>
          <w:sz w:val="24"/>
          <w:szCs w:val="24"/>
        </w:rPr>
        <w:t xml:space="preserve">and </w:t>
      </w:r>
      <w:r>
        <w:rPr>
          <w:sz w:val="24"/>
          <w:szCs w:val="24"/>
        </w:rPr>
        <w:t>for kids ages 2-8, it’s 2 cups. Go low-fat or fat-free when you choose milk, yogurt, and other milk products. If you don’t or can’t consume milk, choose lactose-free products or other calcium sources such as broccoli, leafy greens, and as fortified foods and beverages.</w:t>
      </w:r>
    </w:p>
    <w:p w:rsidR="00C923BA" w:rsidRDefault="00C923BA" w:rsidP="00697577">
      <w:pPr>
        <w:spacing w:after="0"/>
        <w:rPr>
          <w:sz w:val="24"/>
          <w:szCs w:val="24"/>
        </w:rPr>
      </w:pPr>
    </w:p>
    <w:p w:rsidR="00C923BA" w:rsidRDefault="000E6BFB" w:rsidP="00697577">
      <w:pPr>
        <w:spacing w:after="0"/>
        <w:rPr>
          <w:sz w:val="24"/>
          <w:szCs w:val="24"/>
        </w:rPr>
      </w:pPr>
      <w:r>
        <w:rPr>
          <w:b/>
          <w:sz w:val="24"/>
          <w:szCs w:val="24"/>
        </w:rPr>
        <w:t>Protein:</w:t>
      </w:r>
      <w:r>
        <w:rPr>
          <w:sz w:val="24"/>
          <w:szCs w:val="24"/>
        </w:rPr>
        <w:t xml:space="preserve">  Eat 5 ½ ounces every day. Choose low-fat or lean meats and poultry. Bake it, broil it, or grill it. Vary your protein routine – choose more fish, dried beans, peas, nuts, and seeds.</w:t>
      </w:r>
    </w:p>
    <w:p w:rsidR="000E6BFB" w:rsidRDefault="000E6BFB" w:rsidP="00697577">
      <w:pPr>
        <w:spacing w:after="0"/>
        <w:rPr>
          <w:sz w:val="24"/>
          <w:szCs w:val="24"/>
        </w:rPr>
      </w:pPr>
    </w:p>
    <w:p w:rsidR="000E6BFB" w:rsidRDefault="000E6BFB" w:rsidP="00697577">
      <w:pPr>
        <w:spacing w:after="0"/>
        <w:rPr>
          <w:sz w:val="24"/>
          <w:szCs w:val="24"/>
        </w:rPr>
      </w:pPr>
      <w:r>
        <w:rPr>
          <w:b/>
          <w:sz w:val="24"/>
          <w:szCs w:val="24"/>
        </w:rPr>
        <w:t>Find your balance between food and physical activity.</w:t>
      </w:r>
      <w:r>
        <w:rPr>
          <w:sz w:val="24"/>
          <w:szCs w:val="24"/>
        </w:rPr>
        <w:t xml:space="preserve"> Be sure to stay within your daily calorie needs (see MyPlate.gov). Be physically active for at least 30 minutes most days of the week. About 60 minutes/day of physical activity may be needed to prevent weight gain. For maintaining weight loss, at least 60-90 minutes/day of physical activity may be required. Children and teenagers should be physically active for 60 minutes every day or most days.</w:t>
      </w:r>
    </w:p>
    <w:p w:rsidR="000E6BFB" w:rsidRDefault="000E6BFB" w:rsidP="00697577">
      <w:pPr>
        <w:spacing w:after="0"/>
        <w:rPr>
          <w:sz w:val="24"/>
          <w:szCs w:val="24"/>
        </w:rPr>
      </w:pPr>
    </w:p>
    <w:p w:rsidR="003611C8" w:rsidRDefault="003611C8" w:rsidP="00697577">
      <w:pPr>
        <w:spacing w:after="0"/>
        <w:rPr>
          <w:b/>
          <w:sz w:val="24"/>
          <w:szCs w:val="24"/>
        </w:rPr>
      </w:pPr>
    </w:p>
    <w:p w:rsidR="003611C8" w:rsidRDefault="003611C8" w:rsidP="00697577">
      <w:pPr>
        <w:spacing w:after="0"/>
        <w:rPr>
          <w:b/>
          <w:sz w:val="24"/>
          <w:szCs w:val="24"/>
        </w:rPr>
      </w:pPr>
    </w:p>
    <w:p w:rsidR="003611C8" w:rsidRDefault="003611C8" w:rsidP="00697577">
      <w:pPr>
        <w:spacing w:after="0"/>
        <w:rPr>
          <w:b/>
          <w:sz w:val="24"/>
          <w:szCs w:val="24"/>
        </w:rPr>
      </w:pPr>
    </w:p>
    <w:p w:rsidR="003611C8" w:rsidRDefault="003611C8" w:rsidP="00697577">
      <w:pPr>
        <w:spacing w:after="0"/>
        <w:rPr>
          <w:b/>
          <w:sz w:val="24"/>
          <w:szCs w:val="24"/>
        </w:rPr>
      </w:pPr>
    </w:p>
    <w:p w:rsidR="003611C8" w:rsidRDefault="003611C8" w:rsidP="00697577">
      <w:pPr>
        <w:spacing w:after="0"/>
        <w:rPr>
          <w:b/>
          <w:sz w:val="24"/>
          <w:szCs w:val="24"/>
        </w:rPr>
      </w:pPr>
    </w:p>
    <w:p w:rsidR="003611C8" w:rsidRDefault="003611C8" w:rsidP="00697577">
      <w:pPr>
        <w:spacing w:after="0"/>
        <w:rPr>
          <w:b/>
          <w:sz w:val="24"/>
          <w:szCs w:val="24"/>
        </w:rPr>
      </w:pPr>
    </w:p>
    <w:p w:rsidR="008941C7" w:rsidRDefault="008941C7" w:rsidP="00697577">
      <w:pPr>
        <w:spacing w:after="0"/>
        <w:rPr>
          <w:b/>
          <w:sz w:val="24"/>
          <w:szCs w:val="24"/>
        </w:rPr>
      </w:pPr>
      <w:r>
        <w:rPr>
          <w:b/>
          <w:noProof/>
          <w:sz w:val="24"/>
          <w:szCs w:val="24"/>
        </w:rPr>
        <w:drawing>
          <wp:anchor distT="0" distB="0" distL="114300" distR="114300" simplePos="0" relativeHeight="251659264" behindDoc="0" locked="0" layoutInCell="1" allowOverlap="1">
            <wp:simplePos x="0" y="0"/>
            <wp:positionH relativeFrom="column">
              <wp:posOffset>4059282</wp:posOffset>
            </wp:positionH>
            <wp:positionV relativeFrom="paragraph">
              <wp:posOffset>9434</wp:posOffset>
            </wp:positionV>
            <wp:extent cx="1673173" cy="3331029"/>
            <wp:effectExtent l="0" t="0" r="381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abel2_custom-78217b75f0547ec99d1e91170af0357a3bf2ebed-s1100-c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3173" cy="3331029"/>
                    </a:xfrm>
                    <a:prstGeom prst="rect">
                      <a:avLst/>
                    </a:prstGeom>
                  </pic:spPr>
                </pic:pic>
              </a:graphicData>
            </a:graphic>
            <wp14:sizeRelH relativeFrom="margin">
              <wp14:pctWidth>0</wp14:pctWidth>
            </wp14:sizeRelH>
            <wp14:sizeRelV relativeFrom="margin">
              <wp14:pctHeight>0</wp14:pctHeight>
            </wp14:sizeRelV>
          </wp:anchor>
        </w:drawing>
      </w:r>
    </w:p>
    <w:p w:rsidR="008941C7" w:rsidRDefault="008941C7" w:rsidP="00697577">
      <w:pPr>
        <w:spacing w:after="0"/>
        <w:rPr>
          <w:b/>
          <w:sz w:val="24"/>
          <w:szCs w:val="24"/>
        </w:rPr>
      </w:pPr>
    </w:p>
    <w:p w:rsidR="000E6BFB" w:rsidRDefault="000E6BFB" w:rsidP="00697577">
      <w:pPr>
        <w:spacing w:after="0"/>
        <w:rPr>
          <w:sz w:val="24"/>
          <w:szCs w:val="24"/>
        </w:rPr>
      </w:pPr>
      <w:r>
        <w:rPr>
          <w:b/>
          <w:sz w:val="24"/>
          <w:szCs w:val="24"/>
        </w:rPr>
        <w:lastRenderedPageBreak/>
        <w:t>The Nutrition Food Facts Label</w:t>
      </w:r>
      <w:r w:rsidR="003611C8">
        <w:rPr>
          <w:b/>
          <w:sz w:val="24"/>
          <w:szCs w:val="24"/>
        </w:rPr>
        <w:t xml:space="preserve">. </w:t>
      </w:r>
      <w:r w:rsidR="003611C8">
        <w:rPr>
          <w:sz w:val="24"/>
          <w:szCs w:val="24"/>
        </w:rPr>
        <w:t xml:space="preserve">The food label provides </w:t>
      </w:r>
    </w:p>
    <w:p w:rsidR="003611C8" w:rsidRDefault="003611C8" w:rsidP="00697577">
      <w:pPr>
        <w:spacing w:after="0"/>
        <w:rPr>
          <w:sz w:val="24"/>
          <w:szCs w:val="24"/>
        </w:rPr>
      </w:pPr>
      <w:proofErr w:type="gramStart"/>
      <w:r>
        <w:rPr>
          <w:sz w:val="24"/>
          <w:szCs w:val="24"/>
        </w:rPr>
        <w:t>accurate</w:t>
      </w:r>
      <w:proofErr w:type="gramEnd"/>
      <w:r>
        <w:rPr>
          <w:sz w:val="24"/>
          <w:szCs w:val="24"/>
        </w:rPr>
        <w:t xml:space="preserve"> information to help make healthful trade-offs </w:t>
      </w:r>
    </w:p>
    <w:p w:rsidR="00DC122B" w:rsidRDefault="003611C8" w:rsidP="00697577">
      <w:pPr>
        <w:spacing w:after="0"/>
        <w:rPr>
          <w:sz w:val="24"/>
          <w:szCs w:val="24"/>
        </w:rPr>
      </w:pPr>
      <w:proofErr w:type="gramStart"/>
      <w:r>
        <w:rPr>
          <w:sz w:val="24"/>
          <w:szCs w:val="24"/>
        </w:rPr>
        <w:t>when</w:t>
      </w:r>
      <w:proofErr w:type="gramEnd"/>
      <w:r>
        <w:rPr>
          <w:sz w:val="24"/>
          <w:szCs w:val="24"/>
        </w:rPr>
        <w:t xml:space="preserve"> selecting foods. The label specifies calories, fat, </w:t>
      </w:r>
    </w:p>
    <w:p w:rsidR="00DC122B" w:rsidRDefault="00DC122B" w:rsidP="00697577">
      <w:pPr>
        <w:spacing w:after="0"/>
        <w:rPr>
          <w:sz w:val="24"/>
          <w:szCs w:val="24"/>
        </w:rPr>
      </w:pPr>
      <w:proofErr w:type="gramStart"/>
      <w:r>
        <w:rPr>
          <w:sz w:val="24"/>
          <w:szCs w:val="24"/>
        </w:rPr>
        <w:t>carbohydrates</w:t>
      </w:r>
      <w:proofErr w:type="gramEnd"/>
      <w:r>
        <w:rPr>
          <w:sz w:val="24"/>
          <w:szCs w:val="24"/>
        </w:rPr>
        <w:t xml:space="preserve">, </w:t>
      </w:r>
      <w:r w:rsidR="003611C8">
        <w:rPr>
          <w:sz w:val="24"/>
          <w:szCs w:val="24"/>
        </w:rPr>
        <w:t>fiber,</w:t>
      </w:r>
      <w:r>
        <w:rPr>
          <w:sz w:val="24"/>
          <w:szCs w:val="24"/>
        </w:rPr>
        <w:t xml:space="preserve"> added sugars,</w:t>
      </w:r>
      <w:r w:rsidR="003611C8">
        <w:rPr>
          <w:sz w:val="24"/>
          <w:szCs w:val="24"/>
        </w:rPr>
        <w:t xml:space="preserve"> and nutrients. A </w:t>
      </w:r>
    </w:p>
    <w:p w:rsidR="00DC122B" w:rsidRDefault="003611C8" w:rsidP="00697577">
      <w:pPr>
        <w:spacing w:after="0"/>
        <w:rPr>
          <w:sz w:val="24"/>
          <w:szCs w:val="24"/>
        </w:rPr>
      </w:pPr>
      <w:proofErr w:type="gramStart"/>
      <w:r>
        <w:rPr>
          <w:sz w:val="24"/>
          <w:szCs w:val="24"/>
        </w:rPr>
        <w:t>standard</w:t>
      </w:r>
      <w:proofErr w:type="gramEnd"/>
      <w:r>
        <w:rPr>
          <w:sz w:val="24"/>
          <w:szCs w:val="24"/>
        </w:rPr>
        <w:t xml:space="preserve"> serving size is also given to allow comparisons </w:t>
      </w:r>
    </w:p>
    <w:p w:rsidR="00DC122B" w:rsidRDefault="003611C8" w:rsidP="00697577">
      <w:pPr>
        <w:spacing w:after="0"/>
        <w:rPr>
          <w:sz w:val="24"/>
          <w:szCs w:val="24"/>
        </w:rPr>
      </w:pPr>
      <w:proofErr w:type="gramStart"/>
      <w:r>
        <w:rPr>
          <w:sz w:val="24"/>
          <w:szCs w:val="24"/>
        </w:rPr>
        <w:t>between</w:t>
      </w:r>
      <w:proofErr w:type="gramEnd"/>
      <w:r>
        <w:rPr>
          <w:sz w:val="24"/>
          <w:szCs w:val="24"/>
        </w:rPr>
        <w:t xml:space="preserve"> similar products, as well</w:t>
      </w:r>
      <w:r w:rsidR="00DC122B">
        <w:rPr>
          <w:sz w:val="24"/>
          <w:szCs w:val="24"/>
        </w:rPr>
        <w:t xml:space="preserve"> </w:t>
      </w:r>
      <w:r>
        <w:rPr>
          <w:sz w:val="24"/>
          <w:szCs w:val="24"/>
        </w:rPr>
        <w:t xml:space="preserve">as the servings per </w:t>
      </w:r>
    </w:p>
    <w:p w:rsidR="00DC122B" w:rsidRDefault="003611C8" w:rsidP="00697577">
      <w:pPr>
        <w:spacing w:after="0"/>
        <w:rPr>
          <w:sz w:val="24"/>
          <w:szCs w:val="24"/>
        </w:rPr>
      </w:pPr>
      <w:proofErr w:type="gramStart"/>
      <w:r>
        <w:rPr>
          <w:sz w:val="24"/>
          <w:szCs w:val="24"/>
        </w:rPr>
        <w:t>container</w:t>
      </w:r>
      <w:proofErr w:type="gramEnd"/>
      <w:r>
        <w:rPr>
          <w:sz w:val="24"/>
          <w:szCs w:val="24"/>
        </w:rPr>
        <w:t xml:space="preserve">. If package size allows, it lists the recommended </w:t>
      </w:r>
    </w:p>
    <w:p w:rsidR="00DC122B" w:rsidRDefault="003611C8" w:rsidP="00697577">
      <w:pPr>
        <w:spacing w:after="0"/>
        <w:rPr>
          <w:sz w:val="24"/>
          <w:szCs w:val="24"/>
        </w:rPr>
      </w:pPr>
      <w:proofErr w:type="gramStart"/>
      <w:r>
        <w:rPr>
          <w:sz w:val="24"/>
          <w:szCs w:val="24"/>
        </w:rPr>
        <w:t>daily</w:t>
      </w:r>
      <w:proofErr w:type="gramEnd"/>
      <w:r>
        <w:rPr>
          <w:sz w:val="24"/>
          <w:szCs w:val="24"/>
        </w:rPr>
        <w:t xml:space="preserve"> values for fat, sodium,</w:t>
      </w:r>
      <w:r w:rsidR="00DC122B">
        <w:rPr>
          <w:sz w:val="24"/>
          <w:szCs w:val="24"/>
        </w:rPr>
        <w:t xml:space="preserve"> </w:t>
      </w:r>
      <w:r>
        <w:rPr>
          <w:sz w:val="24"/>
          <w:szCs w:val="24"/>
        </w:rPr>
        <w:t>carbohydrates, and fiber</w:t>
      </w:r>
      <w:r w:rsidR="008941C7">
        <w:rPr>
          <w:sz w:val="24"/>
          <w:szCs w:val="24"/>
        </w:rPr>
        <w:t xml:space="preserve"> for </w:t>
      </w:r>
    </w:p>
    <w:p w:rsidR="00DC122B" w:rsidRDefault="008941C7" w:rsidP="00697577">
      <w:pPr>
        <w:spacing w:after="0"/>
        <w:rPr>
          <w:sz w:val="24"/>
          <w:szCs w:val="24"/>
        </w:rPr>
      </w:pPr>
      <w:r>
        <w:rPr>
          <w:sz w:val="24"/>
          <w:szCs w:val="24"/>
        </w:rPr>
        <w:t>2000 and 2500 calorie diets.</w:t>
      </w:r>
      <w:r w:rsidR="00DC122B">
        <w:rPr>
          <w:sz w:val="24"/>
          <w:szCs w:val="24"/>
        </w:rPr>
        <w:t xml:space="preserve"> </w:t>
      </w:r>
      <w:r>
        <w:rPr>
          <w:sz w:val="24"/>
          <w:szCs w:val="24"/>
        </w:rPr>
        <w:t xml:space="preserve">Ingredients are listed from </w:t>
      </w:r>
    </w:p>
    <w:p w:rsidR="00DC122B" w:rsidRDefault="008941C7" w:rsidP="00697577">
      <w:pPr>
        <w:spacing w:after="0"/>
        <w:rPr>
          <w:sz w:val="24"/>
          <w:szCs w:val="24"/>
        </w:rPr>
      </w:pPr>
      <w:proofErr w:type="gramStart"/>
      <w:r>
        <w:rPr>
          <w:sz w:val="24"/>
          <w:szCs w:val="24"/>
        </w:rPr>
        <w:t>most</w:t>
      </w:r>
      <w:proofErr w:type="gramEnd"/>
      <w:r>
        <w:rPr>
          <w:sz w:val="24"/>
          <w:szCs w:val="24"/>
        </w:rPr>
        <w:t xml:space="preserve"> to least according to </w:t>
      </w:r>
      <w:r w:rsidR="00DC122B">
        <w:rPr>
          <w:sz w:val="24"/>
          <w:szCs w:val="24"/>
        </w:rPr>
        <w:t>weight. Percentages of vitamin</w:t>
      </w:r>
      <w:r>
        <w:rPr>
          <w:sz w:val="24"/>
          <w:szCs w:val="24"/>
        </w:rPr>
        <w:t xml:space="preserve"> </w:t>
      </w:r>
    </w:p>
    <w:p w:rsidR="00DC122B" w:rsidRDefault="00DC122B" w:rsidP="00697577">
      <w:pPr>
        <w:spacing w:after="0"/>
        <w:rPr>
          <w:sz w:val="24"/>
          <w:szCs w:val="24"/>
        </w:rPr>
      </w:pPr>
      <w:r>
        <w:rPr>
          <w:sz w:val="24"/>
          <w:szCs w:val="24"/>
        </w:rPr>
        <w:t>D, Calcium,</w:t>
      </w:r>
      <w:r w:rsidR="008941C7">
        <w:rPr>
          <w:sz w:val="24"/>
          <w:szCs w:val="24"/>
        </w:rPr>
        <w:t xml:space="preserve"> Iron</w:t>
      </w:r>
      <w:r>
        <w:rPr>
          <w:sz w:val="24"/>
          <w:szCs w:val="24"/>
        </w:rPr>
        <w:t xml:space="preserve">, and Potassium </w:t>
      </w:r>
      <w:r w:rsidR="008941C7">
        <w:rPr>
          <w:sz w:val="24"/>
          <w:szCs w:val="24"/>
        </w:rPr>
        <w:t xml:space="preserve">recommended for one day </w:t>
      </w:r>
    </w:p>
    <w:p w:rsidR="00DC122B" w:rsidRDefault="008941C7" w:rsidP="00697577">
      <w:pPr>
        <w:spacing w:after="0"/>
        <w:rPr>
          <w:sz w:val="24"/>
          <w:szCs w:val="24"/>
        </w:rPr>
      </w:pPr>
      <w:proofErr w:type="gramStart"/>
      <w:r>
        <w:rPr>
          <w:sz w:val="24"/>
          <w:szCs w:val="24"/>
        </w:rPr>
        <w:t>is</w:t>
      </w:r>
      <w:proofErr w:type="gramEnd"/>
      <w:r>
        <w:rPr>
          <w:sz w:val="24"/>
          <w:szCs w:val="24"/>
        </w:rPr>
        <w:t xml:space="preserve"> provided. The label may also make health claims such as </w:t>
      </w:r>
    </w:p>
    <w:p w:rsidR="008941C7" w:rsidRDefault="008941C7" w:rsidP="00697577">
      <w:pPr>
        <w:spacing w:after="0"/>
        <w:rPr>
          <w:sz w:val="24"/>
          <w:szCs w:val="24"/>
        </w:rPr>
      </w:pPr>
      <w:r>
        <w:rPr>
          <w:sz w:val="24"/>
          <w:szCs w:val="24"/>
        </w:rPr>
        <w:t>“</w:t>
      </w:r>
      <w:proofErr w:type="gramStart"/>
      <w:r>
        <w:rPr>
          <w:sz w:val="24"/>
          <w:szCs w:val="24"/>
        </w:rPr>
        <w:t>free</w:t>
      </w:r>
      <w:proofErr w:type="gramEnd"/>
      <w:r>
        <w:rPr>
          <w:sz w:val="24"/>
          <w:szCs w:val="24"/>
        </w:rPr>
        <w:t>”, “low”, “reduced”, or</w:t>
      </w:r>
      <w:r w:rsidR="00DC122B">
        <w:rPr>
          <w:sz w:val="24"/>
          <w:szCs w:val="24"/>
        </w:rPr>
        <w:t xml:space="preserve"> </w:t>
      </w:r>
      <w:r>
        <w:rPr>
          <w:sz w:val="24"/>
          <w:szCs w:val="24"/>
        </w:rPr>
        <w:t>“light”.</w:t>
      </w:r>
    </w:p>
    <w:p w:rsidR="008941C7" w:rsidRPr="003611C8" w:rsidRDefault="008941C7" w:rsidP="00697577">
      <w:pPr>
        <w:spacing w:after="0"/>
        <w:rPr>
          <w:sz w:val="24"/>
          <w:szCs w:val="24"/>
        </w:rPr>
      </w:pPr>
    </w:p>
    <w:p w:rsidR="003611C8" w:rsidRDefault="003611C8" w:rsidP="00697577">
      <w:pPr>
        <w:spacing w:after="0"/>
        <w:rPr>
          <w:sz w:val="24"/>
          <w:szCs w:val="24"/>
        </w:rPr>
      </w:pPr>
    </w:p>
    <w:p w:rsidR="008941C7" w:rsidRDefault="008941C7" w:rsidP="00697577">
      <w:pPr>
        <w:spacing w:after="0"/>
        <w:rPr>
          <w:sz w:val="24"/>
          <w:szCs w:val="24"/>
        </w:rPr>
      </w:pPr>
    </w:p>
    <w:p w:rsidR="008941C7" w:rsidRDefault="008941C7" w:rsidP="00697577">
      <w:pPr>
        <w:spacing w:after="0"/>
        <w:rPr>
          <w:sz w:val="24"/>
          <w:szCs w:val="24"/>
        </w:rPr>
      </w:pPr>
    </w:p>
    <w:p w:rsidR="00155002" w:rsidRDefault="00155002">
      <w:pPr>
        <w:rPr>
          <w:sz w:val="24"/>
          <w:szCs w:val="24"/>
        </w:rPr>
      </w:pPr>
      <w:r>
        <w:rPr>
          <w:noProof/>
          <w:sz w:val="24"/>
          <w:szCs w:val="24"/>
        </w:rPr>
        <w:drawing>
          <wp:anchor distT="0" distB="0" distL="114300" distR="114300" simplePos="0" relativeHeight="251667456" behindDoc="0" locked="0" layoutInCell="1" allowOverlap="1">
            <wp:simplePos x="0" y="0"/>
            <wp:positionH relativeFrom="margin">
              <wp:align>right</wp:align>
            </wp:positionH>
            <wp:positionV relativeFrom="paragraph">
              <wp:posOffset>2107383</wp:posOffset>
            </wp:positionV>
            <wp:extent cx="3380015" cy="225334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lk-2474993_1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0015" cy="2253343"/>
                    </a:xfrm>
                    <a:prstGeom prst="rect">
                      <a:avLst/>
                    </a:prstGeom>
                  </pic:spPr>
                </pic:pic>
              </a:graphicData>
            </a:graphic>
          </wp:anchor>
        </w:drawing>
      </w:r>
      <w:r>
        <w:rPr>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-4445</wp:posOffset>
            </wp:positionV>
            <wp:extent cx="3026229" cy="2004877"/>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uit-696169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6229" cy="2004877"/>
                    </a:xfrm>
                    <a:prstGeom prst="rect">
                      <a:avLst/>
                    </a:prstGeom>
                  </pic:spPr>
                </pic:pic>
              </a:graphicData>
            </a:graphic>
          </wp:anchor>
        </w:drawing>
      </w:r>
      <w:r w:rsidR="008941C7">
        <w:rPr>
          <w:sz w:val="24"/>
          <w:szCs w:val="24"/>
        </w:rPr>
        <w:br w:type="page"/>
      </w:r>
    </w:p>
    <w:p w:rsidR="008941C7" w:rsidRDefault="008941C7" w:rsidP="008941C7">
      <w:pPr>
        <w:spacing w:after="0"/>
        <w:jc w:val="center"/>
        <w:rPr>
          <w:sz w:val="28"/>
          <w:szCs w:val="28"/>
        </w:rPr>
      </w:pPr>
      <w:r>
        <w:rPr>
          <w:b/>
          <w:sz w:val="28"/>
          <w:szCs w:val="28"/>
        </w:rPr>
        <w:lastRenderedPageBreak/>
        <w:t>Nutrients</w:t>
      </w:r>
    </w:p>
    <w:p w:rsidR="003F41DA" w:rsidRDefault="003F41DA" w:rsidP="008941C7">
      <w:pPr>
        <w:spacing w:after="0"/>
        <w:rPr>
          <w:sz w:val="24"/>
          <w:szCs w:val="24"/>
        </w:rPr>
      </w:pPr>
    </w:p>
    <w:p w:rsidR="008941C7" w:rsidRDefault="003F41DA" w:rsidP="008941C7">
      <w:pPr>
        <w:spacing w:after="0"/>
        <w:rPr>
          <w:sz w:val="24"/>
          <w:szCs w:val="24"/>
        </w:rPr>
      </w:pPr>
      <w:r>
        <w:rPr>
          <w:sz w:val="24"/>
          <w:szCs w:val="24"/>
        </w:rPr>
        <w:t>In the Favorite Food Show contest, you will be asked questions about planning, preparation, and nutrients in the food you have prepared. Be prepared by knowing what the main nutrient in your food is and its importance to the body. You should know how it relates to balance, variety, and moderation. There are six major classes of nutrients that we need to stay healthy.</w:t>
      </w:r>
    </w:p>
    <w:p w:rsidR="003F41DA" w:rsidRDefault="003F41DA" w:rsidP="008941C7">
      <w:pPr>
        <w:spacing w:after="0"/>
        <w:rPr>
          <w:sz w:val="24"/>
          <w:szCs w:val="24"/>
        </w:rPr>
      </w:pPr>
    </w:p>
    <w:p w:rsidR="003F41DA" w:rsidRDefault="003F41DA" w:rsidP="008941C7">
      <w:pPr>
        <w:spacing w:after="0"/>
        <w:rPr>
          <w:sz w:val="24"/>
          <w:szCs w:val="24"/>
        </w:rPr>
      </w:pPr>
      <w:r>
        <w:rPr>
          <w:sz w:val="24"/>
          <w:szCs w:val="24"/>
        </w:rPr>
        <w:t>Water</w:t>
      </w:r>
      <w:r>
        <w:rPr>
          <w:sz w:val="24"/>
          <w:szCs w:val="24"/>
        </w:rPr>
        <w:tab/>
      </w:r>
      <w:r>
        <w:rPr>
          <w:sz w:val="24"/>
          <w:szCs w:val="24"/>
        </w:rPr>
        <w:tab/>
        <w:t xml:space="preserve">Makes up 60-70% of our body weight. It is the largest component of blood, </w:t>
      </w:r>
    </w:p>
    <w:p w:rsidR="003F41DA" w:rsidRDefault="003F41DA" w:rsidP="003F41DA">
      <w:pPr>
        <w:spacing w:after="0"/>
        <w:ind w:left="1440"/>
        <w:rPr>
          <w:sz w:val="24"/>
          <w:szCs w:val="24"/>
        </w:rPr>
      </w:pPr>
      <w:proofErr w:type="gramStart"/>
      <w:r>
        <w:rPr>
          <w:sz w:val="24"/>
          <w:szCs w:val="24"/>
        </w:rPr>
        <w:t>which</w:t>
      </w:r>
      <w:proofErr w:type="gramEnd"/>
      <w:r>
        <w:rPr>
          <w:sz w:val="24"/>
          <w:szCs w:val="24"/>
        </w:rPr>
        <w:t xml:space="preserve"> carries oxygen throughout the body. Our bodies must maintain a temperature of 98.6F regardless of weather or our activity. When we exercise, we perspire which in turn cools us off. Drink at least eight 8 ounce glasses every day; more if active outdoors.</w:t>
      </w:r>
    </w:p>
    <w:p w:rsidR="003F41DA" w:rsidRDefault="003F41DA" w:rsidP="003F41DA">
      <w:pPr>
        <w:spacing w:after="0"/>
        <w:ind w:left="1440"/>
        <w:rPr>
          <w:sz w:val="24"/>
          <w:szCs w:val="24"/>
        </w:rPr>
      </w:pPr>
    </w:p>
    <w:p w:rsidR="003F41DA" w:rsidRDefault="003F41DA" w:rsidP="003F41DA">
      <w:pPr>
        <w:spacing w:after="0"/>
        <w:ind w:left="1440" w:hanging="1440"/>
        <w:rPr>
          <w:sz w:val="24"/>
          <w:szCs w:val="24"/>
        </w:rPr>
      </w:pPr>
      <w:r>
        <w:rPr>
          <w:sz w:val="24"/>
          <w:szCs w:val="24"/>
        </w:rPr>
        <w:t>Protein</w:t>
      </w:r>
      <w:r>
        <w:rPr>
          <w:sz w:val="24"/>
          <w:szCs w:val="24"/>
        </w:rPr>
        <w:tab/>
        <w:t>Builds and repairs all muscles. RNA and DNA are made of protein and are important molecules for transmitting genetic information. Enzymes and hormones are also made of protein. Enzymes help in the digestion of food; hormones help regulate many body functions, like growth. Protein is also a source of calories. Excess protein is either burned for energy or stored in the form of fat.</w:t>
      </w:r>
    </w:p>
    <w:p w:rsidR="003F41DA" w:rsidRDefault="003F41DA" w:rsidP="003F41DA">
      <w:pPr>
        <w:spacing w:after="0"/>
        <w:ind w:left="1440" w:hanging="1440"/>
        <w:rPr>
          <w:sz w:val="24"/>
          <w:szCs w:val="24"/>
        </w:rPr>
      </w:pPr>
    </w:p>
    <w:p w:rsidR="003F41DA" w:rsidRDefault="003F41DA" w:rsidP="003F41DA">
      <w:pPr>
        <w:spacing w:after="0"/>
        <w:ind w:left="1440" w:hanging="1440"/>
        <w:rPr>
          <w:sz w:val="24"/>
          <w:szCs w:val="24"/>
          <w:u w:val="single"/>
        </w:rPr>
      </w:pPr>
      <w:r>
        <w:rPr>
          <w:sz w:val="24"/>
          <w:szCs w:val="24"/>
        </w:rPr>
        <w:t>Carbohydrate</w:t>
      </w:r>
      <w:r>
        <w:rPr>
          <w:sz w:val="24"/>
          <w:szCs w:val="24"/>
        </w:rPr>
        <w:tab/>
        <w:t xml:space="preserve">Carbohydrates are broken into glucose, which works as the main source of energy for our body. About 60% of our calories should come from carbohydrates. There are two main forms of carbohydrates: </w:t>
      </w:r>
    </w:p>
    <w:p w:rsidR="003F41DA" w:rsidRDefault="003F41DA" w:rsidP="003F41DA">
      <w:pPr>
        <w:spacing w:after="0"/>
        <w:ind w:left="1440"/>
        <w:rPr>
          <w:sz w:val="24"/>
          <w:szCs w:val="24"/>
        </w:rPr>
      </w:pPr>
      <w:r>
        <w:rPr>
          <w:sz w:val="24"/>
          <w:szCs w:val="24"/>
          <w:u w:val="single"/>
        </w:rPr>
        <w:t>Sugar</w:t>
      </w:r>
      <w:r>
        <w:rPr>
          <w:sz w:val="24"/>
          <w:szCs w:val="24"/>
        </w:rPr>
        <w:t>:  honey, fructose, sugar, dextrose, brown sugar, and fruits</w:t>
      </w:r>
    </w:p>
    <w:p w:rsidR="003F41DA" w:rsidRDefault="003F41DA" w:rsidP="003F41DA">
      <w:pPr>
        <w:spacing w:after="0"/>
        <w:ind w:left="1440"/>
        <w:rPr>
          <w:sz w:val="24"/>
          <w:szCs w:val="24"/>
        </w:rPr>
      </w:pPr>
      <w:r>
        <w:rPr>
          <w:sz w:val="24"/>
          <w:szCs w:val="24"/>
          <w:u w:val="single"/>
        </w:rPr>
        <w:t>Starch</w:t>
      </w:r>
      <w:r w:rsidRPr="003F41DA">
        <w:rPr>
          <w:sz w:val="24"/>
          <w:szCs w:val="24"/>
        </w:rPr>
        <w:t>:</w:t>
      </w:r>
      <w:r>
        <w:rPr>
          <w:sz w:val="24"/>
          <w:szCs w:val="24"/>
        </w:rPr>
        <w:t xml:space="preserve">  breads, cereals, </w:t>
      </w:r>
      <w:r w:rsidR="00DC122B">
        <w:rPr>
          <w:sz w:val="24"/>
          <w:szCs w:val="24"/>
        </w:rPr>
        <w:t xml:space="preserve">grains, </w:t>
      </w:r>
      <w:r>
        <w:rPr>
          <w:sz w:val="24"/>
          <w:szCs w:val="24"/>
        </w:rPr>
        <w:t>fruits, and vegetables</w:t>
      </w:r>
    </w:p>
    <w:p w:rsidR="003F41DA" w:rsidRDefault="003F41DA" w:rsidP="003F41DA">
      <w:pPr>
        <w:spacing w:after="0"/>
        <w:ind w:left="1440"/>
        <w:rPr>
          <w:sz w:val="24"/>
          <w:szCs w:val="24"/>
        </w:rPr>
      </w:pPr>
    </w:p>
    <w:p w:rsidR="003F41DA" w:rsidRDefault="00441540" w:rsidP="00441540">
      <w:pPr>
        <w:spacing w:after="0"/>
        <w:ind w:left="1440" w:hanging="1440"/>
        <w:rPr>
          <w:sz w:val="24"/>
          <w:szCs w:val="24"/>
        </w:rPr>
      </w:pPr>
      <w:r>
        <w:rPr>
          <w:sz w:val="24"/>
          <w:szCs w:val="24"/>
        </w:rPr>
        <w:t>Fats</w:t>
      </w:r>
      <w:r>
        <w:rPr>
          <w:sz w:val="24"/>
          <w:szCs w:val="24"/>
        </w:rPr>
        <w:tab/>
        <w:t>Our body can easily make fat from protein and carbohydrates. There is a few compounds which our body cannot make, called essential fatty acids. We must get these from different proteins and carbohydrates.</w:t>
      </w:r>
    </w:p>
    <w:p w:rsidR="00441540" w:rsidRDefault="00441540" w:rsidP="00441540">
      <w:pPr>
        <w:spacing w:after="0"/>
        <w:ind w:left="1440" w:hanging="1440"/>
        <w:rPr>
          <w:sz w:val="24"/>
          <w:szCs w:val="24"/>
        </w:rPr>
      </w:pPr>
    </w:p>
    <w:p w:rsidR="00441540" w:rsidRDefault="00441540" w:rsidP="00441540">
      <w:pPr>
        <w:spacing w:after="0"/>
        <w:ind w:left="1440" w:hanging="1440"/>
        <w:rPr>
          <w:sz w:val="24"/>
          <w:szCs w:val="24"/>
        </w:rPr>
      </w:pPr>
      <w:r>
        <w:rPr>
          <w:sz w:val="24"/>
          <w:szCs w:val="24"/>
        </w:rPr>
        <w:t>Vitamins</w:t>
      </w:r>
      <w:r>
        <w:rPr>
          <w:sz w:val="24"/>
          <w:szCs w:val="24"/>
        </w:rPr>
        <w:tab/>
        <w:t>There are two categories of vitamins – fat soluble, which are stored in the body, and water soluble, which are not stored.</w:t>
      </w:r>
    </w:p>
    <w:p w:rsidR="00441540" w:rsidRDefault="00441540" w:rsidP="00441540">
      <w:pPr>
        <w:spacing w:after="0"/>
        <w:ind w:left="1440" w:hanging="1440"/>
        <w:rPr>
          <w:sz w:val="24"/>
          <w:szCs w:val="24"/>
        </w:rPr>
      </w:pPr>
    </w:p>
    <w:p w:rsidR="00441540" w:rsidRDefault="00441540" w:rsidP="00441540">
      <w:pPr>
        <w:spacing w:after="0"/>
        <w:ind w:left="1440" w:hanging="1440"/>
        <w:rPr>
          <w:sz w:val="24"/>
          <w:szCs w:val="24"/>
        </w:rPr>
      </w:pPr>
      <w:r>
        <w:rPr>
          <w:sz w:val="24"/>
          <w:szCs w:val="24"/>
        </w:rPr>
        <w:tab/>
      </w:r>
      <w:r>
        <w:rPr>
          <w:sz w:val="24"/>
          <w:szCs w:val="24"/>
          <w:u w:val="single"/>
        </w:rPr>
        <w:t>Fat Soluble</w:t>
      </w:r>
    </w:p>
    <w:p w:rsidR="00441540" w:rsidRDefault="00441540" w:rsidP="00441540">
      <w:pPr>
        <w:spacing w:after="0"/>
        <w:ind w:left="2880" w:hanging="1440"/>
        <w:rPr>
          <w:sz w:val="24"/>
          <w:szCs w:val="24"/>
        </w:rPr>
      </w:pPr>
      <w:r>
        <w:rPr>
          <w:sz w:val="24"/>
          <w:szCs w:val="24"/>
        </w:rPr>
        <w:t>Vitamin A</w:t>
      </w:r>
      <w:r>
        <w:rPr>
          <w:sz w:val="24"/>
          <w:szCs w:val="24"/>
        </w:rPr>
        <w:tab/>
        <w:t>Helps eyes adjust to dim lights; keeps skin healthy. Keeps lining of mouth, nose, throat, and digestive tract healthy and resistant to infections. Promotes growth. Controls bone growth. Major sources:  liver, whole milk, some cheeses, egg yolks, dark green leafy vegetables, yellow fruits and vegetables, fortified foods, butter, and cream.</w:t>
      </w:r>
    </w:p>
    <w:p w:rsidR="00441540" w:rsidRDefault="00441540" w:rsidP="00441540">
      <w:pPr>
        <w:spacing w:after="0"/>
        <w:ind w:left="2880" w:hanging="1440"/>
        <w:rPr>
          <w:sz w:val="24"/>
          <w:szCs w:val="24"/>
        </w:rPr>
      </w:pPr>
    </w:p>
    <w:p w:rsidR="00441540" w:rsidRDefault="00441540" w:rsidP="00441540">
      <w:pPr>
        <w:spacing w:after="0"/>
        <w:ind w:left="2880" w:hanging="1440"/>
        <w:rPr>
          <w:sz w:val="24"/>
          <w:szCs w:val="24"/>
        </w:rPr>
      </w:pPr>
      <w:r>
        <w:rPr>
          <w:sz w:val="24"/>
          <w:szCs w:val="24"/>
        </w:rPr>
        <w:lastRenderedPageBreak/>
        <w:t>Vitamin D</w:t>
      </w:r>
      <w:r>
        <w:rPr>
          <w:sz w:val="24"/>
          <w:szCs w:val="24"/>
        </w:rPr>
        <w:tab/>
        <w:t>Helps the body use calcium and phosphorus to build strong bones and teeth, important to growing children, and during pregnancy and lactation.  Major sources:  fortified milk and sunlight</w:t>
      </w:r>
    </w:p>
    <w:p w:rsidR="00441540" w:rsidRDefault="00441540" w:rsidP="00441540">
      <w:pPr>
        <w:spacing w:after="0"/>
        <w:ind w:left="2880" w:hanging="1440"/>
        <w:rPr>
          <w:sz w:val="24"/>
          <w:szCs w:val="24"/>
        </w:rPr>
      </w:pPr>
    </w:p>
    <w:p w:rsidR="00441540" w:rsidRDefault="00441540" w:rsidP="00441540">
      <w:pPr>
        <w:spacing w:after="0"/>
        <w:ind w:left="2880" w:hanging="1440"/>
        <w:rPr>
          <w:sz w:val="24"/>
          <w:szCs w:val="24"/>
        </w:rPr>
      </w:pPr>
      <w:r>
        <w:rPr>
          <w:sz w:val="24"/>
          <w:szCs w:val="24"/>
        </w:rPr>
        <w:t>Vitamin E</w:t>
      </w:r>
      <w:r>
        <w:rPr>
          <w:sz w:val="24"/>
          <w:szCs w:val="24"/>
        </w:rPr>
        <w:tab/>
        <w:t>Helps keep red blood cells intact. Helps keep vitamin A from being lost to oxygen (oxidation). Major sources:  soybean, corn, and cottonseed oils.</w:t>
      </w:r>
    </w:p>
    <w:p w:rsidR="00441540" w:rsidRDefault="00441540" w:rsidP="00441540">
      <w:pPr>
        <w:spacing w:after="0"/>
        <w:ind w:left="2880" w:hanging="1440"/>
        <w:rPr>
          <w:sz w:val="24"/>
          <w:szCs w:val="24"/>
        </w:rPr>
      </w:pPr>
    </w:p>
    <w:p w:rsidR="00441540" w:rsidRDefault="00EC6560" w:rsidP="00441540">
      <w:pPr>
        <w:spacing w:after="0"/>
        <w:ind w:left="2880" w:hanging="1440"/>
        <w:rPr>
          <w:sz w:val="24"/>
          <w:szCs w:val="24"/>
        </w:rPr>
      </w:pPr>
      <w:r>
        <w:rPr>
          <w:sz w:val="24"/>
          <w:szCs w:val="24"/>
        </w:rPr>
        <w:t>Vitamin K</w:t>
      </w:r>
      <w:r>
        <w:rPr>
          <w:sz w:val="24"/>
          <w:szCs w:val="24"/>
        </w:rPr>
        <w:tab/>
        <w:t>Necessary for clotting of blood. Major sources:  leafy greens like spinach, cabbage, cauliflower, and liver.</w:t>
      </w:r>
    </w:p>
    <w:p w:rsidR="00EC6560" w:rsidRDefault="00EC6560" w:rsidP="00441540">
      <w:pPr>
        <w:spacing w:after="0"/>
        <w:ind w:left="2880" w:hanging="1440"/>
        <w:rPr>
          <w:sz w:val="24"/>
          <w:szCs w:val="24"/>
        </w:rPr>
      </w:pPr>
    </w:p>
    <w:p w:rsidR="00EC6560" w:rsidRDefault="00EC6560" w:rsidP="00441540">
      <w:pPr>
        <w:spacing w:after="0"/>
        <w:ind w:left="2880" w:hanging="1440"/>
        <w:rPr>
          <w:sz w:val="24"/>
          <w:szCs w:val="24"/>
        </w:rPr>
      </w:pPr>
      <w:r>
        <w:rPr>
          <w:sz w:val="24"/>
          <w:szCs w:val="24"/>
          <w:u w:val="single"/>
        </w:rPr>
        <w:t>Water Soluble</w:t>
      </w:r>
    </w:p>
    <w:p w:rsidR="00EC6560" w:rsidRDefault="00EC6560" w:rsidP="00441540">
      <w:pPr>
        <w:spacing w:after="0"/>
        <w:ind w:left="2880" w:hanging="1440"/>
        <w:rPr>
          <w:sz w:val="24"/>
          <w:szCs w:val="24"/>
        </w:rPr>
      </w:pPr>
      <w:r>
        <w:rPr>
          <w:sz w:val="24"/>
          <w:szCs w:val="24"/>
        </w:rPr>
        <w:t>Vitamin C</w:t>
      </w:r>
      <w:r>
        <w:rPr>
          <w:sz w:val="24"/>
          <w:szCs w:val="24"/>
        </w:rPr>
        <w:tab/>
        <w:t>Helps hold cells together and strengthens walls of blood vessels. Helps healing of wounds and building of bones and teeth. Major sources:  citrus fruits, tomatoes, strawberries, cantaloupe, cabbage, broccoli, kale, and potatoes.</w:t>
      </w:r>
    </w:p>
    <w:p w:rsidR="00EC6560" w:rsidRDefault="00EC6560" w:rsidP="00441540">
      <w:pPr>
        <w:spacing w:after="0"/>
        <w:ind w:left="2880" w:hanging="1440"/>
        <w:rPr>
          <w:sz w:val="24"/>
          <w:szCs w:val="24"/>
        </w:rPr>
      </w:pPr>
    </w:p>
    <w:p w:rsidR="00EC6560" w:rsidRDefault="00EC6560" w:rsidP="00441540">
      <w:pPr>
        <w:spacing w:after="0"/>
        <w:ind w:left="2880" w:hanging="1440"/>
        <w:rPr>
          <w:sz w:val="24"/>
          <w:szCs w:val="24"/>
        </w:rPr>
      </w:pPr>
      <w:r>
        <w:rPr>
          <w:sz w:val="24"/>
          <w:szCs w:val="24"/>
        </w:rPr>
        <w:t>Thiamin (B1)</w:t>
      </w:r>
      <w:r>
        <w:rPr>
          <w:sz w:val="24"/>
          <w:szCs w:val="24"/>
        </w:rPr>
        <w:tab/>
        <w:t>Helps body cells obtain energy from food; keeps nerves in healthy condition. Promotes good appetite and digestion. Major sources:  pork, liver and other organ meats, wheat germ, whole grain or enriched cereals and breads, soybeans, peanuts and other legumes, and milk.</w:t>
      </w:r>
    </w:p>
    <w:p w:rsidR="00EC6560" w:rsidRDefault="00EC6560" w:rsidP="00441540">
      <w:pPr>
        <w:spacing w:after="0"/>
        <w:ind w:left="2880" w:hanging="1440"/>
        <w:rPr>
          <w:sz w:val="24"/>
          <w:szCs w:val="24"/>
        </w:rPr>
      </w:pPr>
    </w:p>
    <w:p w:rsidR="00EC6560" w:rsidRDefault="00EC6560" w:rsidP="00441540">
      <w:pPr>
        <w:spacing w:after="0"/>
        <w:ind w:left="2880" w:hanging="1440"/>
        <w:rPr>
          <w:sz w:val="24"/>
          <w:szCs w:val="24"/>
        </w:rPr>
      </w:pPr>
      <w:r>
        <w:rPr>
          <w:sz w:val="24"/>
          <w:szCs w:val="24"/>
        </w:rPr>
        <w:t>Riboflavin (B2)</w:t>
      </w:r>
      <w:r>
        <w:rPr>
          <w:sz w:val="24"/>
          <w:szCs w:val="24"/>
        </w:rPr>
        <w:tab/>
        <w:t>Aids in utilization of calories. Promotes healthy skin, eyes, and clear vision.</w:t>
      </w:r>
      <w:r w:rsidR="008E75DE">
        <w:rPr>
          <w:sz w:val="24"/>
          <w:szCs w:val="24"/>
        </w:rPr>
        <w:t xml:space="preserve"> Major source:  milk, organ meats, and enriched breads and cereals.</w:t>
      </w:r>
    </w:p>
    <w:p w:rsidR="008E75DE" w:rsidRDefault="008E75DE" w:rsidP="00441540">
      <w:pPr>
        <w:spacing w:after="0"/>
        <w:ind w:left="2880" w:hanging="1440"/>
        <w:rPr>
          <w:sz w:val="24"/>
          <w:szCs w:val="24"/>
        </w:rPr>
      </w:pPr>
    </w:p>
    <w:p w:rsidR="008E75DE" w:rsidRDefault="008E75DE" w:rsidP="00441540">
      <w:pPr>
        <w:spacing w:after="0"/>
        <w:ind w:left="2880" w:hanging="1440"/>
        <w:rPr>
          <w:sz w:val="24"/>
          <w:szCs w:val="24"/>
        </w:rPr>
      </w:pPr>
      <w:r>
        <w:rPr>
          <w:sz w:val="24"/>
          <w:szCs w:val="24"/>
        </w:rPr>
        <w:t>Niacin</w:t>
      </w:r>
      <w:r>
        <w:rPr>
          <w:sz w:val="24"/>
          <w:szCs w:val="24"/>
        </w:rPr>
        <w:tab/>
        <w:t>Helps body cells to use oxygen to promote energy; maintain health of skin, tongue, digestive tract, and nervous system. Aids digestion and fosters normal appetite. Major sources:  lean meat, fish, poultry, liver, kidney, whole wheat and enriched cereals and breads, peanuts, and mushrooms.</w:t>
      </w:r>
    </w:p>
    <w:p w:rsidR="008E75DE" w:rsidRDefault="008E75DE" w:rsidP="00441540">
      <w:pPr>
        <w:spacing w:after="0"/>
        <w:ind w:left="2880" w:hanging="1440"/>
        <w:rPr>
          <w:sz w:val="24"/>
          <w:szCs w:val="24"/>
        </w:rPr>
      </w:pPr>
    </w:p>
    <w:p w:rsidR="008E75DE" w:rsidRDefault="008E75DE" w:rsidP="00441540">
      <w:pPr>
        <w:spacing w:after="0"/>
        <w:ind w:left="2880" w:hanging="1440"/>
        <w:rPr>
          <w:sz w:val="24"/>
          <w:szCs w:val="24"/>
        </w:rPr>
      </w:pPr>
      <w:r>
        <w:rPr>
          <w:sz w:val="24"/>
          <w:szCs w:val="24"/>
        </w:rPr>
        <w:t>Folic Acid</w:t>
      </w:r>
      <w:r>
        <w:rPr>
          <w:sz w:val="24"/>
          <w:szCs w:val="24"/>
        </w:rPr>
        <w:tab/>
        <w:t>Also called Folate. Prevents birth defects. Helps prevent certain forms of anemia and necessary for formation of blood cells. Major sources:  widespread in foods – liver, kidney, yeast, and deep green leafy vegetables are the highest source.</w:t>
      </w:r>
    </w:p>
    <w:p w:rsidR="008E75DE" w:rsidRDefault="008E75DE" w:rsidP="00441540">
      <w:pPr>
        <w:spacing w:after="0"/>
        <w:ind w:left="2880" w:hanging="1440"/>
        <w:rPr>
          <w:sz w:val="24"/>
          <w:szCs w:val="24"/>
        </w:rPr>
      </w:pPr>
    </w:p>
    <w:p w:rsidR="005F3E73" w:rsidRDefault="005F3E73" w:rsidP="00441540">
      <w:pPr>
        <w:spacing w:after="0"/>
        <w:ind w:left="2880" w:hanging="1440"/>
        <w:rPr>
          <w:sz w:val="24"/>
          <w:szCs w:val="24"/>
        </w:rPr>
      </w:pPr>
    </w:p>
    <w:p w:rsidR="005F3E73" w:rsidRDefault="005F3E73" w:rsidP="00441540">
      <w:pPr>
        <w:spacing w:after="0"/>
        <w:ind w:left="2880" w:hanging="1440"/>
        <w:rPr>
          <w:sz w:val="24"/>
          <w:szCs w:val="24"/>
        </w:rPr>
      </w:pPr>
    </w:p>
    <w:p w:rsidR="008E75DE" w:rsidRDefault="008E75DE" w:rsidP="00441540">
      <w:pPr>
        <w:spacing w:after="0"/>
        <w:ind w:left="2880" w:hanging="1440"/>
        <w:rPr>
          <w:sz w:val="24"/>
          <w:szCs w:val="24"/>
        </w:rPr>
      </w:pPr>
      <w:r>
        <w:rPr>
          <w:sz w:val="24"/>
          <w:szCs w:val="24"/>
        </w:rPr>
        <w:t>Calcium</w:t>
      </w:r>
      <w:r>
        <w:rPr>
          <w:sz w:val="24"/>
          <w:szCs w:val="24"/>
        </w:rPr>
        <w:tab/>
        <w:t xml:space="preserve">Assists in clotting of blood, building bones and teeth; </w:t>
      </w:r>
      <w:r w:rsidR="005F3E73">
        <w:rPr>
          <w:sz w:val="24"/>
          <w:szCs w:val="24"/>
        </w:rPr>
        <w:t xml:space="preserve">promotes proper functioning of nerves, heart, and muscle. Major sources:  </w:t>
      </w:r>
      <w:r w:rsidR="005F3E73">
        <w:rPr>
          <w:sz w:val="24"/>
          <w:szCs w:val="24"/>
        </w:rPr>
        <w:lastRenderedPageBreak/>
        <w:t>dairy p</w:t>
      </w:r>
      <w:r w:rsidR="00DC122B">
        <w:rPr>
          <w:sz w:val="24"/>
          <w:szCs w:val="24"/>
        </w:rPr>
        <w:t xml:space="preserve">roducts, choose low fat options more often, </w:t>
      </w:r>
      <w:r w:rsidR="005F3E73">
        <w:rPr>
          <w:sz w:val="24"/>
          <w:szCs w:val="24"/>
        </w:rPr>
        <w:t>ice cream, leafy green vegetables,</w:t>
      </w:r>
      <w:r w:rsidR="00DC122B">
        <w:rPr>
          <w:sz w:val="24"/>
          <w:szCs w:val="24"/>
        </w:rPr>
        <w:t xml:space="preserve"> canned salmon with bones,</w:t>
      </w:r>
      <w:r w:rsidR="005F3E73">
        <w:rPr>
          <w:sz w:val="24"/>
          <w:szCs w:val="24"/>
        </w:rPr>
        <w:t xml:space="preserve"> and dry beans.</w:t>
      </w:r>
    </w:p>
    <w:p w:rsidR="005F3E73" w:rsidRDefault="005F3E73" w:rsidP="00441540">
      <w:pPr>
        <w:spacing w:after="0"/>
        <w:ind w:left="2880" w:hanging="1440"/>
        <w:rPr>
          <w:sz w:val="24"/>
          <w:szCs w:val="24"/>
        </w:rPr>
      </w:pPr>
    </w:p>
    <w:p w:rsidR="005F3E73" w:rsidRDefault="005F3E73" w:rsidP="00441540">
      <w:pPr>
        <w:spacing w:after="0"/>
        <w:ind w:left="2880" w:hanging="1440"/>
        <w:rPr>
          <w:sz w:val="24"/>
          <w:szCs w:val="24"/>
        </w:rPr>
      </w:pPr>
      <w:r>
        <w:rPr>
          <w:sz w:val="24"/>
          <w:szCs w:val="24"/>
        </w:rPr>
        <w:t>Iron</w:t>
      </w:r>
      <w:r>
        <w:rPr>
          <w:sz w:val="24"/>
          <w:szCs w:val="24"/>
        </w:rPr>
        <w:tab/>
        <w:t>Makes hemoglobin, the red substance in blood, which transports oxygen to and from cells. Major sources:  organ meats, oysters, lean meats, eggs, leafy green vegetables, dried peas, and enriched breads and cereals.</w:t>
      </w:r>
    </w:p>
    <w:p w:rsidR="001714E1" w:rsidRDefault="001714E1" w:rsidP="00441540">
      <w:pPr>
        <w:spacing w:after="0"/>
        <w:ind w:left="2880" w:hanging="1440"/>
        <w:rPr>
          <w:sz w:val="24"/>
          <w:szCs w:val="24"/>
        </w:rPr>
      </w:pPr>
    </w:p>
    <w:p w:rsidR="00C2345B" w:rsidRDefault="00C2345B" w:rsidP="00C2345B">
      <w:pPr>
        <w:spacing w:after="0"/>
        <w:jc w:val="center"/>
        <w:rPr>
          <w:b/>
          <w:sz w:val="28"/>
          <w:szCs w:val="28"/>
        </w:rPr>
      </w:pPr>
      <w:r>
        <w:rPr>
          <w:b/>
          <w:sz w:val="28"/>
          <w:szCs w:val="28"/>
        </w:rPr>
        <w:t>Exercise</w:t>
      </w:r>
    </w:p>
    <w:p w:rsidR="00C2345B" w:rsidRDefault="00C2345B" w:rsidP="00C2345B">
      <w:pPr>
        <w:spacing w:after="0"/>
        <w:jc w:val="center"/>
        <w:rPr>
          <w:b/>
          <w:sz w:val="28"/>
          <w:szCs w:val="28"/>
        </w:rPr>
      </w:pPr>
    </w:p>
    <w:p w:rsidR="00C2345B" w:rsidRDefault="00C2345B" w:rsidP="00C2345B">
      <w:pPr>
        <w:spacing w:after="0"/>
        <w:rPr>
          <w:sz w:val="24"/>
          <w:szCs w:val="24"/>
        </w:rPr>
      </w:pPr>
      <w:r>
        <w:rPr>
          <w:sz w:val="24"/>
          <w:szCs w:val="24"/>
        </w:rPr>
        <w:t>Exercise is an important part of a healthy lifestyle. Along with a healthy diet, exercise helps keep your muscles, bones, and heart healthy. It is also a great way to reduce stress and control depression. Exercise helps the body to maintain a healthy weight by burning excess calories and fat, which is an important factor in prevention of diabetes, heart disease, and certain cancers. A person should get at least 30 minutes of a combination of aerobic and strength building exercise every day or most days.</w:t>
      </w:r>
    </w:p>
    <w:p w:rsidR="00FE1E83" w:rsidRDefault="00FE1E83" w:rsidP="00C2345B">
      <w:pPr>
        <w:spacing w:after="0"/>
        <w:rPr>
          <w:sz w:val="24"/>
          <w:szCs w:val="24"/>
        </w:rPr>
      </w:pPr>
    </w:p>
    <w:p w:rsidR="00FE1E83" w:rsidRPr="00C2345B" w:rsidRDefault="00FE1E83" w:rsidP="00E770C2">
      <w:pPr>
        <w:pBdr>
          <w:top w:val="single" w:sz="48" w:space="1" w:color="auto"/>
          <w:left w:val="single" w:sz="48" w:space="4" w:color="auto"/>
          <w:bottom w:val="single" w:sz="48" w:space="1" w:color="auto"/>
          <w:right w:val="single" w:sz="48" w:space="4" w:color="auto"/>
        </w:pBdr>
        <w:spacing w:after="0"/>
        <w:rPr>
          <w:sz w:val="24"/>
          <w:szCs w:val="24"/>
        </w:rPr>
      </w:pPr>
      <w:r>
        <w:rPr>
          <w:noProof/>
          <w:sz w:val="24"/>
          <w:szCs w:val="24"/>
        </w:rPr>
        <w:drawing>
          <wp:inline distT="0" distB="0" distL="0" distR="0">
            <wp:extent cx="5943600" cy="39624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mbbells-2465478_19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a:ln>
                      <a:solidFill>
                        <a:schemeClr val="tx1"/>
                      </a:solidFill>
                    </a:ln>
                  </pic:spPr>
                </pic:pic>
              </a:graphicData>
            </a:graphic>
          </wp:inline>
        </w:drawing>
      </w:r>
    </w:p>
    <w:p w:rsidR="001714E1" w:rsidRDefault="001714E1" w:rsidP="00BE06B6">
      <w:pPr>
        <w:jc w:val="center"/>
        <w:rPr>
          <w:b/>
          <w:sz w:val="24"/>
          <w:szCs w:val="24"/>
        </w:rPr>
      </w:pPr>
      <w:r>
        <w:rPr>
          <w:sz w:val="24"/>
          <w:szCs w:val="24"/>
        </w:rPr>
        <w:br w:type="page"/>
      </w:r>
      <w:r w:rsidR="00BE06B6">
        <w:rPr>
          <w:b/>
          <w:sz w:val="24"/>
          <w:szCs w:val="24"/>
        </w:rPr>
        <w:lastRenderedPageBreak/>
        <w:t>Planning an Attractive &amp; Appetizing Meal</w:t>
      </w:r>
    </w:p>
    <w:p w:rsidR="00BE06B6" w:rsidRDefault="00BE06B6" w:rsidP="00BE06B6">
      <w:pPr>
        <w:spacing w:after="0"/>
        <w:rPr>
          <w:sz w:val="24"/>
          <w:szCs w:val="24"/>
        </w:rPr>
      </w:pPr>
      <w:r>
        <w:rPr>
          <w:sz w:val="24"/>
          <w:szCs w:val="24"/>
        </w:rPr>
        <w:t>Contrast adds interest to any menu. Here are some tips for creating an appealing meal.</w:t>
      </w:r>
    </w:p>
    <w:p w:rsidR="00BE06B6" w:rsidRDefault="00BE06B6" w:rsidP="00BE06B6">
      <w:pPr>
        <w:spacing w:after="0"/>
        <w:rPr>
          <w:sz w:val="24"/>
          <w:szCs w:val="24"/>
        </w:rPr>
      </w:pPr>
    </w:p>
    <w:p w:rsidR="00BE06B6" w:rsidRDefault="00BE06B6" w:rsidP="00BE06B6">
      <w:pPr>
        <w:pStyle w:val="ListParagraph"/>
        <w:numPr>
          <w:ilvl w:val="0"/>
          <w:numId w:val="10"/>
        </w:numPr>
        <w:spacing w:after="0"/>
        <w:rPr>
          <w:sz w:val="24"/>
          <w:szCs w:val="24"/>
        </w:rPr>
      </w:pPr>
      <w:r>
        <w:rPr>
          <w:sz w:val="24"/>
          <w:szCs w:val="24"/>
        </w:rPr>
        <w:t>Texture includes crisp, chewy, hard, and soft foods in the menu.</w:t>
      </w:r>
    </w:p>
    <w:p w:rsidR="00BE06B6" w:rsidRDefault="00BE06B6" w:rsidP="00BE06B6">
      <w:pPr>
        <w:spacing w:after="0"/>
        <w:rPr>
          <w:sz w:val="24"/>
          <w:szCs w:val="24"/>
        </w:rPr>
      </w:pPr>
    </w:p>
    <w:p w:rsidR="00BE06B6" w:rsidRDefault="00BE06B6" w:rsidP="00BE06B6">
      <w:pPr>
        <w:pStyle w:val="ListParagraph"/>
        <w:numPr>
          <w:ilvl w:val="0"/>
          <w:numId w:val="10"/>
        </w:numPr>
        <w:spacing w:after="0"/>
        <w:rPr>
          <w:sz w:val="24"/>
          <w:szCs w:val="24"/>
        </w:rPr>
      </w:pPr>
      <w:r>
        <w:rPr>
          <w:sz w:val="24"/>
          <w:szCs w:val="24"/>
        </w:rPr>
        <w:t>Shapes and Sizes. A meal is more appealing when foods of different sizes, shapes, and proportions are combined. Arrange food on the plate interestingly. Mound the potatoes, vegetables, and salads, and place them all well within the rim of the plate.</w:t>
      </w:r>
    </w:p>
    <w:p w:rsidR="00BE06B6" w:rsidRPr="00BE06B6" w:rsidRDefault="00BE06B6" w:rsidP="00BE06B6">
      <w:pPr>
        <w:pStyle w:val="ListParagraph"/>
        <w:rPr>
          <w:sz w:val="24"/>
          <w:szCs w:val="24"/>
        </w:rPr>
      </w:pPr>
    </w:p>
    <w:p w:rsidR="00BE06B6" w:rsidRDefault="00BE06B6" w:rsidP="00BE06B6">
      <w:pPr>
        <w:pStyle w:val="ListParagraph"/>
        <w:numPr>
          <w:ilvl w:val="0"/>
          <w:numId w:val="10"/>
        </w:numPr>
        <w:spacing w:after="0"/>
        <w:rPr>
          <w:sz w:val="24"/>
          <w:szCs w:val="24"/>
        </w:rPr>
      </w:pPr>
      <w:r>
        <w:rPr>
          <w:sz w:val="24"/>
          <w:szCs w:val="24"/>
        </w:rPr>
        <w:t>Temperature. Serve cold foods cold, hot foods hot. Generally, lukewarm foods have lukewarm appeal. Temperature contrast is important too, regardless of weather. In warm weather, a good menu will include at least on hot food. In cold weather, crisp salads, chilled juices, and ice cream make good contrasts to hot foods.</w:t>
      </w:r>
    </w:p>
    <w:p w:rsidR="00BE06B6" w:rsidRPr="00BE06B6" w:rsidRDefault="00BE06B6" w:rsidP="00BE06B6">
      <w:pPr>
        <w:pStyle w:val="ListParagraph"/>
        <w:rPr>
          <w:sz w:val="24"/>
          <w:szCs w:val="24"/>
        </w:rPr>
      </w:pPr>
    </w:p>
    <w:p w:rsidR="00BE06B6" w:rsidRDefault="00376B41" w:rsidP="00BE06B6">
      <w:pPr>
        <w:pStyle w:val="ListParagraph"/>
        <w:numPr>
          <w:ilvl w:val="0"/>
          <w:numId w:val="10"/>
        </w:numPr>
        <w:spacing w:after="0"/>
        <w:rPr>
          <w:sz w:val="24"/>
          <w:szCs w:val="24"/>
        </w:rPr>
      </w:pPr>
      <w:r>
        <w:rPr>
          <w:sz w:val="24"/>
          <w:szCs w:val="24"/>
        </w:rPr>
        <w:t>Variety is the most interesting when a variety of foods and flavors are offered both within the meal and within the entire day. Avoid repetition.</w:t>
      </w:r>
    </w:p>
    <w:p w:rsidR="00376B41" w:rsidRPr="00376B41" w:rsidRDefault="00376B41" w:rsidP="00376B41">
      <w:pPr>
        <w:pStyle w:val="ListParagraph"/>
        <w:rPr>
          <w:sz w:val="24"/>
          <w:szCs w:val="24"/>
        </w:rPr>
      </w:pPr>
    </w:p>
    <w:p w:rsidR="00376B41" w:rsidRDefault="00376B41" w:rsidP="00BE06B6">
      <w:pPr>
        <w:pStyle w:val="ListParagraph"/>
        <w:numPr>
          <w:ilvl w:val="0"/>
          <w:numId w:val="10"/>
        </w:numPr>
        <w:spacing w:after="0"/>
        <w:rPr>
          <w:sz w:val="24"/>
          <w:szCs w:val="24"/>
        </w:rPr>
      </w:pPr>
      <w:r>
        <w:rPr>
          <w:sz w:val="24"/>
          <w:szCs w:val="24"/>
        </w:rPr>
        <w:t>Color. Mix colors. Since we “eat with our eyes” the selection of colorful food combinations makes eating a greater pleasure. In arranging foods on the plate, place foods of contrasting color next to each other, when possible.</w:t>
      </w:r>
    </w:p>
    <w:p w:rsidR="00376B41" w:rsidRPr="00376B41" w:rsidRDefault="00376B41" w:rsidP="00376B41">
      <w:pPr>
        <w:pStyle w:val="ListParagraph"/>
        <w:rPr>
          <w:sz w:val="24"/>
          <w:szCs w:val="24"/>
        </w:rPr>
      </w:pPr>
    </w:p>
    <w:p w:rsidR="00376B41" w:rsidRDefault="00376B41" w:rsidP="00BE06B6">
      <w:pPr>
        <w:pStyle w:val="ListParagraph"/>
        <w:numPr>
          <w:ilvl w:val="0"/>
          <w:numId w:val="10"/>
        </w:numPr>
        <w:spacing w:after="0"/>
        <w:rPr>
          <w:sz w:val="24"/>
          <w:szCs w:val="24"/>
        </w:rPr>
      </w:pPr>
      <w:r>
        <w:rPr>
          <w:sz w:val="24"/>
          <w:szCs w:val="24"/>
        </w:rPr>
        <w:t>Flavor. Combine flavors to build “appetite appeal” as well as “eye appeal” into your meals. Contrast is always good; for bland foods complement foods with tang and zip. Mild flavors are best served first, stronger ones later, with sweets usually thought of as a suitable ending. Enhance flavors in food with spices and herbs, but use wisely and sparingly. Some foods are “made for each other”:  pork with apples; lamb with mint jelly; bacon and eggs; peanut butter and jelly; beans and rice, etc. Add, but don’t subtract. Some flavors mask others. For example, meat can be drowned in too much catsup, mustard, pickles, and onions.</w:t>
      </w:r>
    </w:p>
    <w:p w:rsidR="00376B41" w:rsidRPr="00376B41" w:rsidRDefault="00376B41" w:rsidP="00376B41">
      <w:pPr>
        <w:pStyle w:val="ListParagraph"/>
        <w:rPr>
          <w:sz w:val="24"/>
          <w:szCs w:val="24"/>
        </w:rPr>
      </w:pPr>
    </w:p>
    <w:p w:rsidR="00376B41" w:rsidRDefault="00376B41" w:rsidP="00BE06B6">
      <w:pPr>
        <w:pStyle w:val="ListParagraph"/>
        <w:numPr>
          <w:ilvl w:val="0"/>
          <w:numId w:val="10"/>
        </w:numPr>
        <w:spacing w:after="0"/>
        <w:rPr>
          <w:sz w:val="24"/>
          <w:szCs w:val="24"/>
        </w:rPr>
      </w:pPr>
      <w:r>
        <w:rPr>
          <w:sz w:val="24"/>
          <w:szCs w:val="24"/>
        </w:rPr>
        <w:t>Garnishes add appeal to food, but they should be simple, as well as appropriate in flavor and color. Use carefully. Avoid using artificial food coloring unless it is used to bring out a food’s natural color. In most instances, it is much better to depend on the true color of foods.</w:t>
      </w:r>
    </w:p>
    <w:p w:rsidR="00376B41" w:rsidRPr="00376B41" w:rsidRDefault="00376B41" w:rsidP="00376B41">
      <w:pPr>
        <w:pStyle w:val="ListParagraph"/>
        <w:rPr>
          <w:sz w:val="24"/>
          <w:szCs w:val="24"/>
        </w:rPr>
      </w:pPr>
    </w:p>
    <w:p w:rsidR="00376B41" w:rsidRDefault="00376B41">
      <w:pPr>
        <w:rPr>
          <w:sz w:val="24"/>
          <w:szCs w:val="24"/>
        </w:rPr>
      </w:pPr>
      <w:r>
        <w:rPr>
          <w:sz w:val="24"/>
          <w:szCs w:val="24"/>
        </w:rPr>
        <w:br w:type="page"/>
      </w:r>
    </w:p>
    <w:p w:rsidR="00641868" w:rsidRDefault="00641868" w:rsidP="00641868">
      <w:pPr>
        <w:spacing w:after="0"/>
        <w:jc w:val="center"/>
        <w:rPr>
          <w:b/>
          <w:sz w:val="28"/>
          <w:szCs w:val="28"/>
        </w:rPr>
      </w:pPr>
      <w:r>
        <w:rPr>
          <w:b/>
          <w:noProof/>
          <w:sz w:val="28"/>
          <w:szCs w:val="28"/>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5625</wp:posOffset>
            </wp:positionV>
            <wp:extent cx="804545" cy="9874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545" cy="987425"/>
                    </a:xfrm>
                    <a:prstGeom prst="rect">
                      <a:avLst/>
                    </a:prstGeom>
                    <a:noFill/>
                  </pic:spPr>
                </pic:pic>
              </a:graphicData>
            </a:graphic>
          </wp:anchor>
        </w:drawing>
      </w:r>
      <w:r>
        <w:rPr>
          <w:b/>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paragraph">
              <wp:posOffset>5715</wp:posOffset>
            </wp:positionV>
            <wp:extent cx="841375"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1375" cy="914400"/>
                    </a:xfrm>
                    <a:prstGeom prst="rect">
                      <a:avLst/>
                    </a:prstGeom>
                    <a:noFill/>
                  </pic:spPr>
                </pic:pic>
              </a:graphicData>
            </a:graphic>
          </wp:anchor>
        </w:drawing>
      </w:r>
    </w:p>
    <w:p w:rsidR="00376B41" w:rsidRDefault="00641868" w:rsidP="00641868">
      <w:pPr>
        <w:spacing w:after="0"/>
        <w:jc w:val="center"/>
        <w:rPr>
          <w:b/>
          <w:sz w:val="28"/>
          <w:szCs w:val="28"/>
        </w:rPr>
      </w:pPr>
      <w:r>
        <w:rPr>
          <w:b/>
          <w:sz w:val="28"/>
          <w:szCs w:val="28"/>
        </w:rPr>
        <w:t>4-H Favorite Food</w:t>
      </w:r>
    </w:p>
    <w:p w:rsidR="00641868" w:rsidRDefault="00641868" w:rsidP="00641868">
      <w:pPr>
        <w:spacing w:after="0"/>
        <w:jc w:val="center"/>
        <w:rPr>
          <w:b/>
          <w:sz w:val="28"/>
          <w:szCs w:val="28"/>
        </w:rPr>
      </w:pPr>
      <w:r>
        <w:rPr>
          <w:b/>
          <w:sz w:val="28"/>
          <w:szCs w:val="28"/>
        </w:rPr>
        <w:t>“Getting Started</w:t>
      </w:r>
      <w:r w:rsidR="00936C66">
        <w:rPr>
          <w:b/>
          <w:sz w:val="28"/>
          <w:szCs w:val="28"/>
        </w:rPr>
        <w:t xml:space="preserve"> Shopping</w:t>
      </w:r>
      <w:r>
        <w:rPr>
          <w:b/>
          <w:sz w:val="28"/>
          <w:szCs w:val="28"/>
        </w:rPr>
        <w:t xml:space="preserve"> Worksheet”</w:t>
      </w:r>
    </w:p>
    <w:p w:rsidR="00641868" w:rsidRDefault="00641868" w:rsidP="00641868">
      <w:pPr>
        <w:spacing w:after="0"/>
        <w:jc w:val="center"/>
        <w:rPr>
          <w:b/>
          <w:sz w:val="28"/>
          <w:szCs w:val="28"/>
        </w:rPr>
      </w:pPr>
    </w:p>
    <w:p w:rsidR="00641868" w:rsidRDefault="00641868" w:rsidP="00641868">
      <w:pPr>
        <w:spacing w:after="0"/>
        <w:jc w:val="center"/>
        <w:rPr>
          <w:b/>
          <w:sz w:val="28"/>
          <w:szCs w:val="28"/>
        </w:rPr>
      </w:pPr>
    </w:p>
    <w:p w:rsidR="00641868" w:rsidRDefault="00641868" w:rsidP="00641868">
      <w:pPr>
        <w:spacing w:after="0"/>
        <w:rPr>
          <w:sz w:val="24"/>
          <w:szCs w:val="24"/>
        </w:rPr>
      </w:pPr>
      <w:r>
        <w:rPr>
          <w:sz w:val="24"/>
          <w:szCs w:val="24"/>
        </w:rPr>
        <w:t>A recipe gives you all the information you need to make your favorite food successfully. Before you start your recipe, you should:</w:t>
      </w:r>
    </w:p>
    <w:p w:rsidR="00641868" w:rsidRDefault="00641868" w:rsidP="00641868">
      <w:pPr>
        <w:pStyle w:val="ListParagraph"/>
        <w:numPr>
          <w:ilvl w:val="0"/>
          <w:numId w:val="11"/>
        </w:numPr>
        <w:spacing w:after="0"/>
        <w:rPr>
          <w:sz w:val="24"/>
          <w:szCs w:val="24"/>
        </w:rPr>
      </w:pPr>
      <w:r>
        <w:rPr>
          <w:sz w:val="24"/>
          <w:szCs w:val="24"/>
        </w:rPr>
        <w:t>Read the recipe carefully to fully understand the steps involved in making it.</w:t>
      </w:r>
    </w:p>
    <w:p w:rsidR="00641868" w:rsidRDefault="00641868" w:rsidP="00641868">
      <w:pPr>
        <w:pStyle w:val="ListParagraph"/>
        <w:numPr>
          <w:ilvl w:val="0"/>
          <w:numId w:val="11"/>
        </w:numPr>
        <w:spacing w:after="0"/>
        <w:rPr>
          <w:sz w:val="24"/>
          <w:szCs w:val="24"/>
        </w:rPr>
      </w:pPr>
      <w:r>
        <w:rPr>
          <w:sz w:val="24"/>
          <w:szCs w:val="24"/>
        </w:rPr>
        <w:t>Make a list of all ingredients, equipment, and supplies that you need.</w:t>
      </w:r>
    </w:p>
    <w:p w:rsidR="00641868" w:rsidRDefault="00641868" w:rsidP="00641868">
      <w:pPr>
        <w:pStyle w:val="ListParagraph"/>
        <w:numPr>
          <w:ilvl w:val="0"/>
          <w:numId w:val="11"/>
        </w:numPr>
        <w:spacing w:after="0"/>
        <w:rPr>
          <w:sz w:val="24"/>
          <w:szCs w:val="24"/>
        </w:rPr>
      </w:pPr>
      <w:r>
        <w:rPr>
          <w:sz w:val="24"/>
          <w:szCs w:val="24"/>
        </w:rPr>
        <w:t>Check to see what ingredients, equipment, and supplies you already have.</w:t>
      </w:r>
    </w:p>
    <w:p w:rsidR="00641868" w:rsidRDefault="00641868" w:rsidP="00641868">
      <w:pPr>
        <w:pStyle w:val="ListParagraph"/>
        <w:numPr>
          <w:ilvl w:val="0"/>
          <w:numId w:val="11"/>
        </w:numPr>
        <w:spacing w:after="0"/>
        <w:rPr>
          <w:sz w:val="24"/>
          <w:szCs w:val="24"/>
        </w:rPr>
      </w:pPr>
      <w:r>
        <w:rPr>
          <w:sz w:val="24"/>
          <w:szCs w:val="24"/>
        </w:rPr>
        <w:t>Make your “shopping list”, a list of all ingredients and supplies you need to buy.</w:t>
      </w:r>
    </w:p>
    <w:p w:rsidR="00641868" w:rsidRDefault="00641868" w:rsidP="00641868">
      <w:pPr>
        <w:spacing w:after="0"/>
        <w:rPr>
          <w:sz w:val="24"/>
          <w:szCs w:val="24"/>
        </w:rPr>
      </w:pPr>
    </w:p>
    <w:p w:rsidR="00641868" w:rsidRDefault="00641868" w:rsidP="00641868">
      <w:pPr>
        <w:spacing w:after="0"/>
        <w:rPr>
          <w:sz w:val="24"/>
          <w:szCs w:val="24"/>
        </w:rPr>
      </w:pPr>
      <w:r>
        <w:rPr>
          <w:sz w:val="24"/>
          <w:szCs w:val="24"/>
        </w:rPr>
        <w:t>What the recipe requires:</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2792"/>
        <w:gridCol w:w="2681"/>
      </w:tblGrid>
      <w:tr w:rsidR="00641868" w:rsidRPr="00641868" w:rsidTr="00641868">
        <w:tc>
          <w:tcPr>
            <w:tcW w:w="3116" w:type="dxa"/>
          </w:tcPr>
          <w:p w:rsidR="00641868" w:rsidRPr="00641868" w:rsidRDefault="00641868" w:rsidP="009D0A4E">
            <w:pPr>
              <w:pStyle w:val="ListParagraph"/>
              <w:numPr>
                <w:ilvl w:val="0"/>
                <w:numId w:val="12"/>
              </w:numPr>
              <w:rPr>
                <w:sz w:val="24"/>
                <w:szCs w:val="24"/>
              </w:rPr>
            </w:pPr>
            <w:r w:rsidRPr="00641868">
              <w:rPr>
                <w:sz w:val="24"/>
                <w:szCs w:val="24"/>
              </w:rPr>
              <w:t>Ingredients</w:t>
            </w:r>
          </w:p>
        </w:tc>
        <w:tc>
          <w:tcPr>
            <w:tcW w:w="3117" w:type="dxa"/>
          </w:tcPr>
          <w:p w:rsidR="00641868" w:rsidRPr="00641868" w:rsidRDefault="00641868" w:rsidP="009D0A4E">
            <w:pPr>
              <w:pStyle w:val="ListParagraph"/>
              <w:numPr>
                <w:ilvl w:val="0"/>
                <w:numId w:val="12"/>
              </w:numPr>
              <w:rPr>
                <w:sz w:val="24"/>
                <w:szCs w:val="24"/>
              </w:rPr>
            </w:pPr>
            <w:r w:rsidRPr="00641868">
              <w:rPr>
                <w:sz w:val="24"/>
                <w:szCs w:val="24"/>
              </w:rPr>
              <w:t>Equipment</w:t>
            </w:r>
          </w:p>
        </w:tc>
        <w:tc>
          <w:tcPr>
            <w:tcW w:w="3117" w:type="dxa"/>
          </w:tcPr>
          <w:p w:rsidR="00641868" w:rsidRPr="00641868" w:rsidRDefault="00641868" w:rsidP="009D0A4E">
            <w:pPr>
              <w:pStyle w:val="ListParagraph"/>
              <w:numPr>
                <w:ilvl w:val="0"/>
                <w:numId w:val="12"/>
              </w:numPr>
              <w:rPr>
                <w:sz w:val="24"/>
                <w:szCs w:val="24"/>
              </w:rPr>
            </w:pPr>
            <w:r w:rsidRPr="00641868">
              <w:rPr>
                <w:sz w:val="24"/>
                <w:szCs w:val="24"/>
              </w:rPr>
              <w:t>Supplies</w:t>
            </w:r>
          </w:p>
        </w:tc>
      </w:tr>
    </w:tbl>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r>
        <w:rPr>
          <w:sz w:val="24"/>
          <w:szCs w:val="24"/>
        </w:rPr>
        <w:t>What you have on hand:</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2792"/>
        <w:gridCol w:w="2681"/>
      </w:tblGrid>
      <w:tr w:rsidR="00641868" w:rsidRPr="00641868" w:rsidTr="00641868">
        <w:tc>
          <w:tcPr>
            <w:tcW w:w="3116" w:type="dxa"/>
          </w:tcPr>
          <w:p w:rsidR="00641868" w:rsidRPr="00641868" w:rsidRDefault="00641868" w:rsidP="009D0A4E">
            <w:pPr>
              <w:pStyle w:val="ListParagraph"/>
              <w:numPr>
                <w:ilvl w:val="0"/>
                <w:numId w:val="13"/>
              </w:numPr>
              <w:rPr>
                <w:sz w:val="24"/>
                <w:szCs w:val="24"/>
              </w:rPr>
            </w:pPr>
            <w:r w:rsidRPr="00641868">
              <w:rPr>
                <w:sz w:val="24"/>
                <w:szCs w:val="24"/>
              </w:rPr>
              <w:t>Ingredients</w:t>
            </w:r>
          </w:p>
        </w:tc>
        <w:tc>
          <w:tcPr>
            <w:tcW w:w="3117" w:type="dxa"/>
          </w:tcPr>
          <w:p w:rsidR="00641868" w:rsidRPr="00641868" w:rsidRDefault="00641868" w:rsidP="009D0A4E">
            <w:pPr>
              <w:pStyle w:val="ListParagraph"/>
              <w:numPr>
                <w:ilvl w:val="0"/>
                <w:numId w:val="13"/>
              </w:numPr>
              <w:rPr>
                <w:sz w:val="24"/>
                <w:szCs w:val="24"/>
              </w:rPr>
            </w:pPr>
            <w:r w:rsidRPr="00641868">
              <w:rPr>
                <w:sz w:val="24"/>
                <w:szCs w:val="24"/>
              </w:rPr>
              <w:t>Equipment</w:t>
            </w:r>
          </w:p>
        </w:tc>
        <w:tc>
          <w:tcPr>
            <w:tcW w:w="3117" w:type="dxa"/>
          </w:tcPr>
          <w:p w:rsidR="00641868" w:rsidRPr="00641868" w:rsidRDefault="00641868" w:rsidP="009D0A4E">
            <w:pPr>
              <w:pStyle w:val="ListParagraph"/>
              <w:numPr>
                <w:ilvl w:val="0"/>
                <w:numId w:val="13"/>
              </w:numPr>
              <w:rPr>
                <w:sz w:val="24"/>
                <w:szCs w:val="24"/>
              </w:rPr>
            </w:pPr>
            <w:r w:rsidRPr="00641868">
              <w:rPr>
                <w:sz w:val="24"/>
                <w:szCs w:val="24"/>
              </w:rPr>
              <w:t>Supplies</w:t>
            </w:r>
          </w:p>
        </w:tc>
      </w:tr>
    </w:tbl>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p>
    <w:p w:rsidR="00641868" w:rsidRDefault="00641868" w:rsidP="00641868">
      <w:pPr>
        <w:spacing w:after="0"/>
        <w:rPr>
          <w:sz w:val="24"/>
          <w:szCs w:val="24"/>
        </w:rPr>
      </w:pPr>
      <w:r>
        <w:rPr>
          <w:sz w:val="24"/>
          <w:szCs w:val="24"/>
        </w:rPr>
        <w:t>What you need to buy:</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2792"/>
        <w:gridCol w:w="2681"/>
      </w:tblGrid>
      <w:tr w:rsidR="00641868" w:rsidRPr="00641868" w:rsidTr="00641868">
        <w:tc>
          <w:tcPr>
            <w:tcW w:w="3116" w:type="dxa"/>
          </w:tcPr>
          <w:p w:rsidR="00641868" w:rsidRPr="00641868" w:rsidRDefault="00641868" w:rsidP="009D0A4E">
            <w:pPr>
              <w:pStyle w:val="ListParagraph"/>
              <w:numPr>
                <w:ilvl w:val="0"/>
                <w:numId w:val="14"/>
              </w:numPr>
              <w:rPr>
                <w:sz w:val="24"/>
                <w:szCs w:val="24"/>
              </w:rPr>
            </w:pPr>
            <w:r w:rsidRPr="00641868">
              <w:rPr>
                <w:sz w:val="24"/>
                <w:szCs w:val="24"/>
              </w:rPr>
              <w:t>Ingredients</w:t>
            </w:r>
          </w:p>
        </w:tc>
        <w:tc>
          <w:tcPr>
            <w:tcW w:w="3117" w:type="dxa"/>
          </w:tcPr>
          <w:p w:rsidR="00641868" w:rsidRPr="00641868" w:rsidRDefault="00641868" w:rsidP="009D0A4E">
            <w:pPr>
              <w:pStyle w:val="ListParagraph"/>
              <w:numPr>
                <w:ilvl w:val="0"/>
                <w:numId w:val="14"/>
              </w:numPr>
              <w:rPr>
                <w:sz w:val="24"/>
                <w:szCs w:val="24"/>
              </w:rPr>
            </w:pPr>
            <w:r w:rsidRPr="00641868">
              <w:rPr>
                <w:sz w:val="24"/>
                <w:szCs w:val="24"/>
              </w:rPr>
              <w:t>Equipment</w:t>
            </w:r>
          </w:p>
        </w:tc>
        <w:tc>
          <w:tcPr>
            <w:tcW w:w="3117" w:type="dxa"/>
          </w:tcPr>
          <w:p w:rsidR="00641868" w:rsidRPr="00641868" w:rsidRDefault="00641868" w:rsidP="009D0A4E">
            <w:pPr>
              <w:pStyle w:val="ListParagraph"/>
              <w:numPr>
                <w:ilvl w:val="0"/>
                <w:numId w:val="14"/>
              </w:numPr>
              <w:rPr>
                <w:sz w:val="24"/>
                <w:szCs w:val="24"/>
              </w:rPr>
            </w:pPr>
            <w:r w:rsidRPr="00641868">
              <w:rPr>
                <w:sz w:val="24"/>
                <w:szCs w:val="24"/>
              </w:rPr>
              <w:t>Supplies</w:t>
            </w:r>
          </w:p>
        </w:tc>
      </w:tr>
    </w:tbl>
    <w:p w:rsidR="00641868" w:rsidRDefault="00641868" w:rsidP="00641868">
      <w:pPr>
        <w:spacing w:after="0"/>
        <w:rPr>
          <w:sz w:val="24"/>
          <w:szCs w:val="24"/>
        </w:rPr>
      </w:pPr>
    </w:p>
    <w:p w:rsidR="00641868" w:rsidRDefault="00641868">
      <w:pPr>
        <w:rPr>
          <w:sz w:val="24"/>
          <w:szCs w:val="24"/>
        </w:rPr>
      </w:pPr>
      <w:r>
        <w:rPr>
          <w:sz w:val="24"/>
          <w:szCs w:val="24"/>
        </w:rPr>
        <w:br w:type="page"/>
      </w:r>
    </w:p>
    <w:p w:rsidR="00641868" w:rsidRDefault="00641868" w:rsidP="00641868">
      <w:pPr>
        <w:spacing w:after="0"/>
        <w:jc w:val="center"/>
        <w:rPr>
          <w:b/>
          <w:sz w:val="28"/>
          <w:szCs w:val="28"/>
        </w:rPr>
      </w:pPr>
      <w:r>
        <w:rPr>
          <w:b/>
          <w:noProof/>
          <w:sz w:val="28"/>
          <w:szCs w:val="28"/>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5625</wp:posOffset>
            </wp:positionV>
            <wp:extent cx="804545" cy="9753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545" cy="975360"/>
                    </a:xfrm>
                    <a:prstGeom prst="rect">
                      <a:avLst/>
                    </a:prstGeom>
                    <a:noFill/>
                  </pic:spPr>
                </pic:pic>
              </a:graphicData>
            </a:graphic>
          </wp:anchor>
        </w:drawing>
      </w:r>
      <w:r>
        <w:rPr>
          <w:b/>
          <w:noProof/>
          <w:sz w:val="28"/>
          <w:szCs w:val="28"/>
        </w:rPr>
        <w:drawing>
          <wp:anchor distT="0" distB="0" distL="114300" distR="114300" simplePos="0" relativeHeight="251662336" behindDoc="0" locked="0" layoutInCell="1" allowOverlap="1">
            <wp:simplePos x="0" y="0"/>
            <wp:positionH relativeFrom="margin">
              <wp:align>left</wp:align>
            </wp:positionH>
            <wp:positionV relativeFrom="paragraph">
              <wp:posOffset>5715</wp:posOffset>
            </wp:positionV>
            <wp:extent cx="841375" cy="914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375" cy="914400"/>
                    </a:xfrm>
                    <a:prstGeom prst="rect">
                      <a:avLst/>
                    </a:prstGeom>
                    <a:noFill/>
                  </pic:spPr>
                </pic:pic>
              </a:graphicData>
            </a:graphic>
          </wp:anchor>
        </w:drawing>
      </w:r>
    </w:p>
    <w:p w:rsidR="00641868" w:rsidRDefault="00641868" w:rsidP="00641868">
      <w:pPr>
        <w:spacing w:after="0"/>
        <w:jc w:val="center"/>
        <w:rPr>
          <w:b/>
          <w:sz w:val="28"/>
          <w:szCs w:val="28"/>
        </w:rPr>
      </w:pPr>
      <w:r>
        <w:rPr>
          <w:b/>
          <w:sz w:val="28"/>
          <w:szCs w:val="28"/>
        </w:rPr>
        <w:t>4-H Favorite Food</w:t>
      </w:r>
    </w:p>
    <w:p w:rsidR="00641868" w:rsidRDefault="00641868" w:rsidP="00641868">
      <w:pPr>
        <w:spacing w:after="0"/>
        <w:jc w:val="center"/>
        <w:rPr>
          <w:b/>
          <w:sz w:val="28"/>
          <w:szCs w:val="28"/>
        </w:rPr>
      </w:pPr>
      <w:r>
        <w:rPr>
          <w:b/>
          <w:sz w:val="28"/>
          <w:szCs w:val="28"/>
        </w:rPr>
        <w:t>“How Much Does It Cost” Worksheet</w:t>
      </w:r>
    </w:p>
    <w:p w:rsidR="00641868" w:rsidRDefault="00641868" w:rsidP="00641868">
      <w:pPr>
        <w:spacing w:after="0"/>
        <w:jc w:val="center"/>
        <w:rPr>
          <w:b/>
          <w:sz w:val="28"/>
          <w:szCs w:val="28"/>
        </w:rPr>
      </w:pPr>
    </w:p>
    <w:p w:rsidR="00641868" w:rsidRDefault="00641868" w:rsidP="00641868">
      <w:pPr>
        <w:spacing w:after="0"/>
        <w:jc w:val="center"/>
        <w:rPr>
          <w:b/>
          <w:sz w:val="28"/>
          <w:szCs w:val="28"/>
        </w:rPr>
      </w:pPr>
    </w:p>
    <w:p w:rsidR="00641868" w:rsidRDefault="00641868" w:rsidP="00641868">
      <w:pPr>
        <w:spacing w:after="0"/>
        <w:rPr>
          <w:sz w:val="24"/>
          <w:szCs w:val="24"/>
        </w:rPr>
      </w:pPr>
      <w:r>
        <w:rPr>
          <w:sz w:val="24"/>
          <w:szCs w:val="24"/>
        </w:rPr>
        <w:t>“Cost per Serving” can be calculated by adding the total cost of the recipe and dividing it by the number of servings it makes. By knowing this information you can:</w:t>
      </w:r>
    </w:p>
    <w:p w:rsidR="00641868" w:rsidRDefault="00641868" w:rsidP="00641868">
      <w:pPr>
        <w:pStyle w:val="ListParagraph"/>
        <w:numPr>
          <w:ilvl w:val="0"/>
          <w:numId w:val="15"/>
        </w:numPr>
        <w:spacing w:after="0"/>
        <w:rPr>
          <w:sz w:val="24"/>
          <w:szCs w:val="24"/>
        </w:rPr>
      </w:pPr>
      <w:r>
        <w:rPr>
          <w:sz w:val="24"/>
          <w:szCs w:val="24"/>
        </w:rPr>
        <w:t>Compare it to other similar recipes to decide which one is more affordable for your family budget.</w:t>
      </w:r>
    </w:p>
    <w:p w:rsidR="00641868" w:rsidRDefault="00641868" w:rsidP="00641868">
      <w:pPr>
        <w:pStyle w:val="ListParagraph"/>
        <w:numPr>
          <w:ilvl w:val="0"/>
          <w:numId w:val="15"/>
        </w:numPr>
        <w:spacing w:after="0"/>
        <w:rPr>
          <w:sz w:val="24"/>
          <w:szCs w:val="24"/>
        </w:rPr>
      </w:pPr>
      <w:r>
        <w:rPr>
          <w:sz w:val="24"/>
          <w:szCs w:val="24"/>
        </w:rPr>
        <w:t>Compare</w:t>
      </w:r>
      <w:r w:rsidR="00BB71D0">
        <w:rPr>
          <w:sz w:val="24"/>
          <w:szCs w:val="24"/>
        </w:rPr>
        <w:t xml:space="preserve"> it to the cost of a similar “ready-to-serve” food to decide if it’s more affordable to make it from scratch, or buy it prepared or partially prepared (frozen, mixes, restaurant, </w:t>
      </w:r>
      <w:proofErr w:type="spellStart"/>
      <w:r w:rsidR="00BB71D0">
        <w:rPr>
          <w:sz w:val="24"/>
          <w:szCs w:val="24"/>
        </w:rPr>
        <w:t>etc</w:t>
      </w:r>
      <w:proofErr w:type="spellEnd"/>
      <w:r w:rsidR="00BB71D0">
        <w:rPr>
          <w:sz w:val="24"/>
          <w:szCs w:val="24"/>
        </w:rPr>
        <w:t>).</w:t>
      </w:r>
    </w:p>
    <w:p w:rsidR="00BB71D0" w:rsidRDefault="00BB71D0" w:rsidP="00BB71D0">
      <w:pPr>
        <w:spacing w:after="0"/>
        <w:rPr>
          <w:sz w:val="24"/>
          <w:szCs w:val="24"/>
        </w:rPr>
      </w:pPr>
    </w:p>
    <w:p w:rsidR="00BB71D0" w:rsidRDefault="00BB71D0" w:rsidP="00BB71D0">
      <w:pPr>
        <w:pStyle w:val="ListParagraph"/>
        <w:numPr>
          <w:ilvl w:val="0"/>
          <w:numId w:val="16"/>
        </w:numPr>
        <w:spacing w:after="0"/>
        <w:ind w:left="720"/>
        <w:rPr>
          <w:sz w:val="24"/>
          <w:szCs w:val="24"/>
        </w:rPr>
      </w:pPr>
      <w:r>
        <w:rPr>
          <w:sz w:val="24"/>
          <w:szCs w:val="24"/>
        </w:rPr>
        <w:t>Use this chart to list each ingredient in your recipe and its cost.</w:t>
      </w:r>
    </w:p>
    <w:p w:rsidR="00BB71D0" w:rsidRDefault="00BB71D0" w:rsidP="00BB71D0">
      <w:pPr>
        <w:spacing w:after="0"/>
        <w:rPr>
          <w:sz w:val="24"/>
          <w:szCs w:val="24"/>
        </w:rPr>
      </w:pPr>
    </w:p>
    <w:tbl>
      <w:tblPr>
        <w:tblStyle w:val="TableGrid"/>
        <w:tblW w:w="9764" w:type="dxa"/>
        <w:tblLook w:val="04A0" w:firstRow="1" w:lastRow="0" w:firstColumn="1" w:lastColumn="0" w:noHBand="0" w:noVBand="1"/>
      </w:tblPr>
      <w:tblGrid>
        <w:gridCol w:w="3816"/>
        <w:gridCol w:w="1066"/>
        <w:gridCol w:w="3816"/>
        <w:gridCol w:w="1066"/>
      </w:tblGrid>
      <w:tr w:rsidR="00BB71D0" w:rsidTr="00BB71D0">
        <w:tc>
          <w:tcPr>
            <w:tcW w:w="3816" w:type="dxa"/>
          </w:tcPr>
          <w:p w:rsidR="00BB71D0" w:rsidRDefault="00BB71D0" w:rsidP="00BB71D0">
            <w:pPr>
              <w:jc w:val="center"/>
              <w:rPr>
                <w:sz w:val="24"/>
                <w:szCs w:val="24"/>
              </w:rPr>
            </w:pPr>
            <w:r>
              <w:rPr>
                <w:sz w:val="24"/>
                <w:szCs w:val="24"/>
              </w:rPr>
              <w:t>Ingredient</w:t>
            </w:r>
          </w:p>
        </w:tc>
        <w:tc>
          <w:tcPr>
            <w:tcW w:w="1066" w:type="dxa"/>
          </w:tcPr>
          <w:p w:rsidR="00BB71D0" w:rsidRDefault="00BB71D0" w:rsidP="00BB71D0">
            <w:pPr>
              <w:jc w:val="center"/>
              <w:rPr>
                <w:sz w:val="24"/>
                <w:szCs w:val="24"/>
              </w:rPr>
            </w:pPr>
            <w:r>
              <w:rPr>
                <w:sz w:val="24"/>
                <w:szCs w:val="24"/>
              </w:rPr>
              <w:t>Price</w:t>
            </w:r>
          </w:p>
        </w:tc>
        <w:tc>
          <w:tcPr>
            <w:tcW w:w="3816" w:type="dxa"/>
          </w:tcPr>
          <w:p w:rsidR="00BB71D0" w:rsidRDefault="00BB71D0" w:rsidP="00BB71D0">
            <w:pPr>
              <w:jc w:val="center"/>
              <w:rPr>
                <w:sz w:val="24"/>
                <w:szCs w:val="24"/>
              </w:rPr>
            </w:pPr>
            <w:r>
              <w:rPr>
                <w:sz w:val="24"/>
                <w:szCs w:val="24"/>
              </w:rPr>
              <w:t>Ingredient</w:t>
            </w:r>
          </w:p>
        </w:tc>
        <w:tc>
          <w:tcPr>
            <w:tcW w:w="1066" w:type="dxa"/>
          </w:tcPr>
          <w:p w:rsidR="00BB71D0" w:rsidRDefault="00BB71D0" w:rsidP="00BB71D0">
            <w:pPr>
              <w:jc w:val="center"/>
              <w:rPr>
                <w:sz w:val="24"/>
                <w:szCs w:val="24"/>
              </w:rPr>
            </w:pPr>
            <w:r>
              <w:rPr>
                <w:sz w:val="24"/>
                <w:szCs w:val="24"/>
              </w:rPr>
              <w:t>Price</w:t>
            </w:r>
          </w:p>
        </w:tc>
      </w:tr>
      <w:tr w:rsidR="00BB71D0" w:rsidTr="00BB71D0">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r>
      <w:tr w:rsidR="00BB71D0" w:rsidTr="00BB71D0">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r>
      <w:tr w:rsidR="00BB71D0" w:rsidTr="00BB71D0">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r>
      <w:tr w:rsidR="00BB71D0" w:rsidTr="00BB71D0">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r>
      <w:tr w:rsidR="00BB71D0" w:rsidTr="00BB71D0">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r>
      <w:tr w:rsidR="00BB71D0" w:rsidTr="00BB71D0">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r>
      <w:tr w:rsidR="00BB71D0" w:rsidTr="00BB71D0">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r>
      <w:tr w:rsidR="00BB71D0" w:rsidTr="00BB71D0">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r>
      <w:tr w:rsidR="00BB71D0" w:rsidTr="00BB71D0">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c>
          <w:tcPr>
            <w:tcW w:w="3816" w:type="dxa"/>
          </w:tcPr>
          <w:p w:rsidR="00BB71D0" w:rsidRDefault="00BB71D0" w:rsidP="00BB71D0">
            <w:pPr>
              <w:rPr>
                <w:sz w:val="24"/>
                <w:szCs w:val="24"/>
              </w:rPr>
            </w:pPr>
          </w:p>
        </w:tc>
        <w:tc>
          <w:tcPr>
            <w:tcW w:w="1066" w:type="dxa"/>
          </w:tcPr>
          <w:p w:rsidR="00BB71D0" w:rsidRDefault="00BB71D0" w:rsidP="00BB71D0">
            <w:pPr>
              <w:rPr>
                <w:sz w:val="24"/>
                <w:szCs w:val="24"/>
              </w:rPr>
            </w:pPr>
          </w:p>
        </w:tc>
      </w:tr>
    </w:tbl>
    <w:p w:rsidR="00BB71D0" w:rsidRDefault="00BB71D0" w:rsidP="00BB71D0">
      <w:pPr>
        <w:spacing w:after="0"/>
        <w:rPr>
          <w:sz w:val="24"/>
          <w:szCs w:val="24"/>
        </w:rPr>
      </w:pPr>
    </w:p>
    <w:p w:rsidR="00BB71D0" w:rsidRDefault="00BB71D0" w:rsidP="00BB71D0">
      <w:pPr>
        <w:pStyle w:val="ListParagraph"/>
        <w:numPr>
          <w:ilvl w:val="0"/>
          <w:numId w:val="16"/>
        </w:numPr>
        <w:spacing w:after="0"/>
        <w:ind w:left="720"/>
        <w:rPr>
          <w:sz w:val="24"/>
          <w:szCs w:val="24"/>
        </w:rPr>
      </w:pPr>
      <w:r>
        <w:rPr>
          <w:sz w:val="24"/>
          <w:szCs w:val="24"/>
        </w:rPr>
        <w:t>Cost of recipe</w:t>
      </w:r>
    </w:p>
    <w:p w:rsidR="00BB71D0" w:rsidRDefault="00BB71D0" w:rsidP="00BB71D0">
      <w:pPr>
        <w:spacing w:after="0"/>
        <w:rPr>
          <w:sz w:val="24"/>
          <w:szCs w:val="24"/>
        </w:rPr>
      </w:pPr>
    </w:p>
    <w:p w:rsidR="00BB71D0" w:rsidRDefault="00BB71D0" w:rsidP="00BB71D0">
      <w:pPr>
        <w:spacing w:after="0"/>
        <w:ind w:left="720"/>
        <w:rPr>
          <w:sz w:val="24"/>
          <w:szCs w:val="24"/>
        </w:rPr>
      </w:pPr>
      <w:r>
        <w:rPr>
          <w:sz w:val="24"/>
          <w:szCs w:val="24"/>
        </w:rPr>
        <w:t xml:space="preserve">                Ingredient</w:t>
      </w:r>
      <w:r>
        <w:rPr>
          <w:sz w:val="24"/>
          <w:szCs w:val="24"/>
        </w:rPr>
        <w:tab/>
      </w:r>
      <w:r>
        <w:rPr>
          <w:sz w:val="24"/>
          <w:szCs w:val="24"/>
        </w:rPr>
        <w:tab/>
      </w:r>
      <w:r>
        <w:rPr>
          <w:sz w:val="24"/>
          <w:szCs w:val="24"/>
        </w:rPr>
        <w:tab/>
        <w:t xml:space="preserve">  Cost</w:t>
      </w:r>
    </w:p>
    <w:p w:rsidR="00BB71D0" w:rsidRDefault="00BB71D0" w:rsidP="00BB71D0">
      <w:pPr>
        <w:spacing w:after="0"/>
        <w:ind w:left="720"/>
        <w:rPr>
          <w:sz w:val="24"/>
          <w:szCs w:val="24"/>
        </w:rPr>
      </w:pPr>
    </w:p>
    <w:p w:rsidR="00BB71D0" w:rsidRDefault="00BB71D0" w:rsidP="00BB71D0">
      <w:pPr>
        <w:spacing w:after="0"/>
        <w:ind w:left="720"/>
        <w:rPr>
          <w:sz w:val="24"/>
          <w:szCs w:val="24"/>
        </w:rPr>
      </w:pPr>
      <w:r>
        <w:rPr>
          <w:sz w:val="24"/>
          <w:szCs w:val="24"/>
        </w:rPr>
        <w:t>_______________________</w:t>
      </w:r>
      <w:r>
        <w:rPr>
          <w:sz w:val="24"/>
          <w:szCs w:val="24"/>
        </w:rPr>
        <w:tab/>
      </w:r>
      <w:r>
        <w:rPr>
          <w:sz w:val="24"/>
          <w:szCs w:val="24"/>
        </w:rPr>
        <w:tab/>
        <w:t>______</w:t>
      </w:r>
    </w:p>
    <w:p w:rsidR="00BB71D0" w:rsidRDefault="00BB71D0" w:rsidP="00BB71D0">
      <w:pPr>
        <w:spacing w:after="0"/>
        <w:ind w:left="720"/>
        <w:rPr>
          <w:sz w:val="24"/>
          <w:szCs w:val="24"/>
        </w:rPr>
      </w:pPr>
      <w:r>
        <w:rPr>
          <w:sz w:val="24"/>
          <w:szCs w:val="24"/>
        </w:rPr>
        <w:t>_______________________              +______</w:t>
      </w:r>
    </w:p>
    <w:p w:rsidR="00BB71D0" w:rsidRDefault="00BB71D0" w:rsidP="00BB71D0">
      <w:pPr>
        <w:spacing w:after="0"/>
        <w:ind w:left="720"/>
        <w:rPr>
          <w:sz w:val="24"/>
          <w:szCs w:val="24"/>
        </w:rPr>
      </w:pPr>
      <w:r>
        <w:rPr>
          <w:sz w:val="24"/>
          <w:szCs w:val="24"/>
        </w:rPr>
        <w:t>_______________________</w:t>
      </w:r>
      <w:r>
        <w:rPr>
          <w:sz w:val="24"/>
          <w:szCs w:val="24"/>
        </w:rPr>
        <w:tab/>
        <w:t xml:space="preserve">            +______</w:t>
      </w:r>
    </w:p>
    <w:p w:rsidR="00BB71D0" w:rsidRDefault="00BB71D0" w:rsidP="00BB71D0">
      <w:pPr>
        <w:spacing w:after="0"/>
        <w:ind w:left="720"/>
        <w:rPr>
          <w:sz w:val="24"/>
          <w:szCs w:val="24"/>
        </w:rPr>
      </w:pPr>
      <w:r>
        <w:rPr>
          <w:sz w:val="24"/>
          <w:szCs w:val="24"/>
        </w:rPr>
        <w:t>_______________________              +______</w:t>
      </w:r>
    </w:p>
    <w:p w:rsidR="00BB71D0" w:rsidRDefault="00BB71D0" w:rsidP="00BB71D0">
      <w:pPr>
        <w:spacing w:after="0"/>
        <w:ind w:left="720"/>
        <w:rPr>
          <w:sz w:val="24"/>
          <w:szCs w:val="24"/>
        </w:rPr>
      </w:pPr>
      <w:r>
        <w:rPr>
          <w:sz w:val="24"/>
          <w:szCs w:val="24"/>
        </w:rPr>
        <w:t>_______________________              +______</w:t>
      </w:r>
    </w:p>
    <w:p w:rsidR="00BB71D0" w:rsidRDefault="00BB71D0" w:rsidP="00BB71D0">
      <w:pPr>
        <w:spacing w:after="0"/>
        <w:ind w:left="720"/>
        <w:rPr>
          <w:sz w:val="24"/>
          <w:szCs w:val="24"/>
        </w:rPr>
      </w:pPr>
      <w:r>
        <w:rPr>
          <w:sz w:val="24"/>
          <w:szCs w:val="24"/>
        </w:rPr>
        <w:t>_______________________              +______</w:t>
      </w:r>
    </w:p>
    <w:p w:rsidR="00BB71D0" w:rsidRDefault="00BB71D0" w:rsidP="00BB71D0">
      <w:pPr>
        <w:spacing w:after="0"/>
        <w:ind w:left="720"/>
        <w:rPr>
          <w:sz w:val="24"/>
          <w:szCs w:val="24"/>
        </w:rPr>
      </w:pPr>
      <w:r>
        <w:rPr>
          <w:sz w:val="24"/>
          <w:szCs w:val="24"/>
        </w:rPr>
        <w:t>Total</w:t>
      </w:r>
      <w:r>
        <w:rPr>
          <w:sz w:val="24"/>
          <w:szCs w:val="24"/>
        </w:rPr>
        <w:tab/>
      </w:r>
      <w:r>
        <w:rPr>
          <w:sz w:val="24"/>
          <w:szCs w:val="24"/>
        </w:rPr>
        <w:tab/>
      </w:r>
      <w:r>
        <w:rPr>
          <w:sz w:val="24"/>
          <w:szCs w:val="24"/>
        </w:rPr>
        <w:tab/>
      </w:r>
      <w:r>
        <w:rPr>
          <w:sz w:val="24"/>
          <w:szCs w:val="24"/>
        </w:rPr>
        <w:tab/>
        <w:t xml:space="preserve">            =______</w:t>
      </w:r>
    </w:p>
    <w:p w:rsidR="00BB71D0" w:rsidRDefault="00BB71D0" w:rsidP="00BB71D0">
      <w:pPr>
        <w:spacing w:after="0"/>
        <w:rPr>
          <w:sz w:val="24"/>
          <w:szCs w:val="24"/>
        </w:rPr>
      </w:pPr>
    </w:p>
    <w:p w:rsidR="00BB71D0" w:rsidRDefault="00BB71D0" w:rsidP="00BB71D0">
      <w:pPr>
        <w:pStyle w:val="ListParagraph"/>
        <w:numPr>
          <w:ilvl w:val="0"/>
          <w:numId w:val="16"/>
        </w:numPr>
        <w:spacing w:after="0"/>
        <w:ind w:left="720"/>
        <w:rPr>
          <w:sz w:val="24"/>
          <w:szCs w:val="24"/>
        </w:rPr>
      </w:pPr>
      <w:r>
        <w:rPr>
          <w:sz w:val="24"/>
          <w:szCs w:val="24"/>
        </w:rPr>
        <w:t>$________ (divided by)</w:t>
      </w:r>
      <w:r w:rsidR="001704E8">
        <w:rPr>
          <w:sz w:val="24"/>
          <w:szCs w:val="24"/>
        </w:rPr>
        <w:t xml:space="preserve"> ________ = $_________</w:t>
      </w:r>
    </w:p>
    <w:p w:rsidR="001704E8" w:rsidRPr="001704E8" w:rsidRDefault="001704E8" w:rsidP="001704E8">
      <w:pPr>
        <w:spacing w:after="0"/>
        <w:ind w:left="720"/>
        <w:rPr>
          <w:sz w:val="24"/>
          <w:szCs w:val="24"/>
        </w:rPr>
      </w:pPr>
      <w:r>
        <w:rPr>
          <w:sz w:val="24"/>
          <w:szCs w:val="24"/>
        </w:rPr>
        <w:t>Total</w:t>
      </w:r>
      <w:r>
        <w:rPr>
          <w:sz w:val="24"/>
          <w:szCs w:val="24"/>
        </w:rPr>
        <w:tab/>
      </w:r>
      <w:r>
        <w:rPr>
          <w:sz w:val="24"/>
          <w:szCs w:val="24"/>
        </w:rPr>
        <w:tab/>
      </w:r>
      <w:r>
        <w:rPr>
          <w:sz w:val="24"/>
          <w:szCs w:val="24"/>
        </w:rPr>
        <w:tab/>
        <w:t xml:space="preserve">   Servings         Cost per Serving</w:t>
      </w:r>
    </w:p>
    <w:p w:rsidR="00BB71D0" w:rsidRPr="00BB71D0" w:rsidRDefault="00BB71D0" w:rsidP="00BB71D0">
      <w:pPr>
        <w:spacing w:after="0"/>
        <w:ind w:left="720"/>
        <w:rPr>
          <w:sz w:val="24"/>
          <w:szCs w:val="24"/>
        </w:rPr>
      </w:pPr>
    </w:p>
    <w:p w:rsidR="00BB71D0" w:rsidRDefault="00B30A85" w:rsidP="00B30A85">
      <w:pPr>
        <w:spacing w:after="0"/>
        <w:jc w:val="center"/>
        <w:rPr>
          <w:b/>
          <w:sz w:val="28"/>
          <w:szCs w:val="28"/>
        </w:rPr>
      </w:pPr>
      <w:r>
        <w:rPr>
          <w:b/>
          <w:sz w:val="28"/>
          <w:szCs w:val="28"/>
        </w:rPr>
        <w:t>Creating a Menu</w:t>
      </w:r>
    </w:p>
    <w:p w:rsidR="00B30A85" w:rsidRDefault="00B30A85" w:rsidP="00B30A85">
      <w:pPr>
        <w:spacing w:after="0"/>
        <w:rPr>
          <w:sz w:val="24"/>
          <w:szCs w:val="24"/>
        </w:rPr>
      </w:pPr>
    </w:p>
    <w:p w:rsidR="00B30A85" w:rsidRDefault="00B30A85" w:rsidP="00B30A85">
      <w:pPr>
        <w:spacing w:after="0"/>
        <w:rPr>
          <w:sz w:val="24"/>
          <w:szCs w:val="24"/>
        </w:rPr>
      </w:pPr>
      <w:r>
        <w:rPr>
          <w:sz w:val="24"/>
          <w:szCs w:val="24"/>
        </w:rPr>
        <w:t>A menu is a list of the foods being served as part of a meal. Contestants are asked to display an 8” x 11” poster of the menu. Novice and Junior members create a menu, including the favorite Food, for one meal (breakfast, lunch, dinner, or snack). Senior members create a menu for one full day, where the Favorite Food is included in one of the meals. An example of the order in which the foods are listed is:</w:t>
      </w:r>
    </w:p>
    <w:p w:rsidR="00B30A85" w:rsidRDefault="00B30A85" w:rsidP="00B30A85">
      <w:pPr>
        <w:spacing w:after="0"/>
        <w:jc w:val="center"/>
        <w:rPr>
          <w:sz w:val="24"/>
          <w:szCs w:val="24"/>
        </w:rPr>
      </w:pPr>
      <w:r>
        <w:rPr>
          <w:sz w:val="24"/>
          <w:szCs w:val="24"/>
        </w:rPr>
        <w:t>Appetizer or Soup</w:t>
      </w:r>
    </w:p>
    <w:p w:rsidR="00B30A85" w:rsidRDefault="00B30A85" w:rsidP="00B30A85">
      <w:pPr>
        <w:spacing w:after="0"/>
        <w:jc w:val="center"/>
        <w:rPr>
          <w:sz w:val="24"/>
          <w:szCs w:val="24"/>
        </w:rPr>
      </w:pPr>
      <w:r>
        <w:rPr>
          <w:sz w:val="24"/>
          <w:szCs w:val="24"/>
        </w:rPr>
        <w:t>Entrée (Main Dish)</w:t>
      </w:r>
    </w:p>
    <w:p w:rsidR="00B30A85" w:rsidRDefault="00B30A85" w:rsidP="00B30A85">
      <w:pPr>
        <w:spacing w:after="0"/>
        <w:jc w:val="center"/>
        <w:rPr>
          <w:sz w:val="24"/>
          <w:szCs w:val="24"/>
        </w:rPr>
      </w:pPr>
      <w:r>
        <w:rPr>
          <w:sz w:val="24"/>
          <w:szCs w:val="24"/>
        </w:rPr>
        <w:t>Salad</w:t>
      </w:r>
    </w:p>
    <w:p w:rsidR="00B30A85" w:rsidRDefault="00B30A85" w:rsidP="00B30A85">
      <w:pPr>
        <w:spacing w:after="0"/>
        <w:jc w:val="center"/>
        <w:rPr>
          <w:sz w:val="24"/>
          <w:szCs w:val="24"/>
        </w:rPr>
      </w:pPr>
      <w:r>
        <w:rPr>
          <w:sz w:val="24"/>
          <w:szCs w:val="24"/>
        </w:rPr>
        <w:t>Dessert</w:t>
      </w:r>
    </w:p>
    <w:p w:rsidR="00B30A85" w:rsidRDefault="00B30A85" w:rsidP="00B30A85">
      <w:pPr>
        <w:spacing w:after="0"/>
        <w:jc w:val="center"/>
        <w:rPr>
          <w:sz w:val="24"/>
          <w:szCs w:val="24"/>
        </w:rPr>
      </w:pPr>
      <w:r>
        <w:rPr>
          <w:sz w:val="24"/>
          <w:szCs w:val="24"/>
        </w:rPr>
        <w:t>Beverage</w:t>
      </w:r>
    </w:p>
    <w:p w:rsidR="00B30A85" w:rsidRDefault="00B30A85" w:rsidP="00B30A85">
      <w:pPr>
        <w:spacing w:after="0"/>
        <w:rPr>
          <w:sz w:val="24"/>
          <w:szCs w:val="24"/>
        </w:rPr>
      </w:pPr>
      <w:r>
        <w:rPr>
          <w:sz w:val="24"/>
          <w:szCs w:val="24"/>
        </w:rPr>
        <w:t>Following are some additional tips for you to consider when creating your Favorite Food Menu:</w:t>
      </w:r>
    </w:p>
    <w:p w:rsidR="00B30A85" w:rsidRDefault="00B30A85" w:rsidP="00B30A85">
      <w:pPr>
        <w:spacing w:after="0"/>
        <w:rPr>
          <w:sz w:val="24"/>
          <w:szCs w:val="24"/>
        </w:rPr>
      </w:pPr>
    </w:p>
    <w:p w:rsidR="00B30A85" w:rsidRDefault="00B30A85" w:rsidP="00B30A85">
      <w:pPr>
        <w:pStyle w:val="ListParagraph"/>
        <w:numPr>
          <w:ilvl w:val="0"/>
          <w:numId w:val="17"/>
        </w:numPr>
        <w:spacing w:after="0"/>
        <w:rPr>
          <w:sz w:val="24"/>
          <w:szCs w:val="24"/>
        </w:rPr>
      </w:pPr>
      <w:r>
        <w:rPr>
          <w:sz w:val="24"/>
          <w:szCs w:val="24"/>
        </w:rPr>
        <w:t>Capitalize the first letter of all words.</w:t>
      </w:r>
    </w:p>
    <w:p w:rsidR="00B30A85" w:rsidRDefault="00B30A85" w:rsidP="00B30A85">
      <w:pPr>
        <w:spacing w:after="0"/>
        <w:rPr>
          <w:sz w:val="24"/>
          <w:szCs w:val="24"/>
        </w:rPr>
      </w:pPr>
    </w:p>
    <w:p w:rsidR="00B30A85" w:rsidRDefault="00B30A85" w:rsidP="00B30A85">
      <w:pPr>
        <w:pStyle w:val="ListParagraph"/>
        <w:numPr>
          <w:ilvl w:val="0"/>
          <w:numId w:val="17"/>
        </w:numPr>
        <w:spacing w:after="0"/>
        <w:rPr>
          <w:sz w:val="24"/>
          <w:szCs w:val="24"/>
        </w:rPr>
      </w:pPr>
      <w:r>
        <w:rPr>
          <w:sz w:val="24"/>
          <w:szCs w:val="24"/>
        </w:rPr>
        <w:t>Group menu items as they are going to be served. For example:</w:t>
      </w:r>
    </w:p>
    <w:p w:rsidR="00B30A85" w:rsidRPr="00B30A85" w:rsidRDefault="00B30A85" w:rsidP="00B30A85">
      <w:pPr>
        <w:pStyle w:val="ListParagraph"/>
        <w:rPr>
          <w:sz w:val="24"/>
          <w:szCs w:val="24"/>
        </w:rPr>
      </w:pPr>
    </w:p>
    <w:p w:rsidR="009D0A4E" w:rsidRPr="009D0A4E" w:rsidRDefault="009D0A4E" w:rsidP="009D0A4E">
      <w:pPr>
        <w:pStyle w:val="ListParagraph"/>
        <w:spacing w:after="0"/>
        <w:rPr>
          <w:sz w:val="24"/>
          <w:szCs w:val="24"/>
        </w:rPr>
      </w:pPr>
      <w:r>
        <w:rPr>
          <w:sz w:val="24"/>
          <w:szCs w:val="24"/>
        </w:rPr>
        <w:t xml:space="preserve">           French Onion Soup</w:t>
      </w:r>
      <w:r>
        <w:rPr>
          <w:sz w:val="24"/>
          <w:szCs w:val="24"/>
        </w:rPr>
        <w:tab/>
      </w:r>
      <w:r>
        <w:rPr>
          <w:sz w:val="24"/>
          <w:szCs w:val="24"/>
        </w:rPr>
        <w:tab/>
      </w:r>
      <w:r>
        <w:rPr>
          <w:sz w:val="24"/>
          <w:szCs w:val="24"/>
        </w:rPr>
        <w:tab/>
      </w:r>
      <w:r>
        <w:rPr>
          <w:sz w:val="24"/>
          <w:szCs w:val="24"/>
        </w:rPr>
        <w:tab/>
      </w:r>
      <w:r>
        <w:rPr>
          <w:sz w:val="24"/>
          <w:szCs w:val="24"/>
        </w:rPr>
        <w:tab/>
        <w:t>Broiled Sirloin Steak</w:t>
      </w:r>
    </w:p>
    <w:p w:rsidR="009D0A4E" w:rsidRDefault="009D0A4E" w:rsidP="00B30A85">
      <w:pPr>
        <w:pStyle w:val="ListParagraph"/>
        <w:spacing w:after="0"/>
        <w:rPr>
          <w:sz w:val="24"/>
          <w:szCs w:val="24"/>
        </w:rPr>
      </w:pPr>
      <w:r>
        <w:rPr>
          <w:sz w:val="24"/>
          <w:szCs w:val="24"/>
        </w:rPr>
        <w:t>Sesame Seed Wafers    Saltines</w:t>
      </w:r>
      <w:r>
        <w:rPr>
          <w:sz w:val="24"/>
          <w:szCs w:val="24"/>
        </w:rPr>
        <w:tab/>
        <w:t xml:space="preserve">      or                 Baked Potato                  Broccoli</w:t>
      </w:r>
    </w:p>
    <w:p w:rsidR="009D0A4E" w:rsidRDefault="009D0A4E" w:rsidP="00B30A85">
      <w:pPr>
        <w:pStyle w:val="ListParagraph"/>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Hot Rolls</w:t>
      </w:r>
    </w:p>
    <w:p w:rsidR="009D0A4E" w:rsidRDefault="009D0A4E" w:rsidP="00B30A85">
      <w:pPr>
        <w:pStyle w:val="ListParagraph"/>
        <w:spacing w:after="0"/>
        <w:rPr>
          <w:sz w:val="24"/>
          <w:szCs w:val="24"/>
        </w:rPr>
      </w:pPr>
    </w:p>
    <w:p w:rsidR="009D0A4E" w:rsidRDefault="009D0A4E" w:rsidP="009D0A4E">
      <w:pPr>
        <w:pStyle w:val="ListParagraph"/>
        <w:numPr>
          <w:ilvl w:val="0"/>
          <w:numId w:val="17"/>
        </w:numPr>
        <w:spacing w:after="0"/>
        <w:rPr>
          <w:sz w:val="24"/>
          <w:szCs w:val="24"/>
        </w:rPr>
      </w:pPr>
      <w:r>
        <w:rPr>
          <w:sz w:val="24"/>
          <w:szCs w:val="24"/>
        </w:rPr>
        <w:t>When a food item has a special accompaniment( a food that is served with it) you may either place the main food item to the left and the accompaniment to the right:</w:t>
      </w:r>
    </w:p>
    <w:p w:rsidR="009D0A4E" w:rsidRDefault="009D0A4E" w:rsidP="009D0A4E">
      <w:pPr>
        <w:spacing w:after="0"/>
        <w:rPr>
          <w:sz w:val="24"/>
          <w:szCs w:val="24"/>
        </w:rPr>
      </w:pPr>
      <w:r>
        <w:rPr>
          <w:sz w:val="24"/>
          <w:szCs w:val="24"/>
        </w:rPr>
        <w:t xml:space="preserve">                                               Chicken Noodle Soup          Saltine Crackers</w:t>
      </w:r>
    </w:p>
    <w:p w:rsidR="009D0A4E" w:rsidRDefault="009D0A4E" w:rsidP="009D0A4E">
      <w:pPr>
        <w:spacing w:after="0"/>
        <w:ind w:left="720"/>
        <w:rPr>
          <w:sz w:val="24"/>
          <w:szCs w:val="24"/>
        </w:rPr>
      </w:pPr>
      <w:r>
        <w:rPr>
          <w:sz w:val="24"/>
          <w:szCs w:val="24"/>
        </w:rPr>
        <w:t>Or write the accompaniments underneath the main food item:</w:t>
      </w:r>
    </w:p>
    <w:p w:rsidR="009D0A4E" w:rsidRDefault="009D0A4E" w:rsidP="009D0A4E">
      <w:pPr>
        <w:spacing w:after="0"/>
        <w:ind w:left="720"/>
        <w:jc w:val="center"/>
        <w:rPr>
          <w:sz w:val="24"/>
          <w:szCs w:val="24"/>
        </w:rPr>
      </w:pPr>
      <w:r>
        <w:rPr>
          <w:sz w:val="24"/>
          <w:szCs w:val="24"/>
        </w:rPr>
        <w:t>Chicken Noodle Soup</w:t>
      </w:r>
    </w:p>
    <w:p w:rsidR="009D0A4E" w:rsidRDefault="009D0A4E" w:rsidP="009D0A4E">
      <w:pPr>
        <w:spacing w:after="0"/>
        <w:ind w:left="720"/>
        <w:jc w:val="center"/>
        <w:rPr>
          <w:sz w:val="24"/>
          <w:szCs w:val="24"/>
        </w:rPr>
      </w:pPr>
      <w:r>
        <w:rPr>
          <w:sz w:val="24"/>
          <w:szCs w:val="24"/>
        </w:rPr>
        <w:t>Saltine Crackers</w:t>
      </w:r>
    </w:p>
    <w:p w:rsidR="009D0A4E" w:rsidRDefault="009D0A4E" w:rsidP="009D0A4E">
      <w:pPr>
        <w:spacing w:after="0"/>
        <w:ind w:left="720"/>
        <w:rPr>
          <w:sz w:val="24"/>
          <w:szCs w:val="24"/>
        </w:rPr>
      </w:pPr>
    </w:p>
    <w:p w:rsidR="009D0A4E" w:rsidRDefault="009D0A4E" w:rsidP="009D0A4E">
      <w:pPr>
        <w:pStyle w:val="ListParagraph"/>
        <w:numPr>
          <w:ilvl w:val="0"/>
          <w:numId w:val="17"/>
        </w:numPr>
        <w:spacing w:after="0"/>
        <w:rPr>
          <w:sz w:val="24"/>
          <w:szCs w:val="24"/>
        </w:rPr>
      </w:pPr>
      <w:r>
        <w:rPr>
          <w:sz w:val="24"/>
          <w:szCs w:val="24"/>
        </w:rPr>
        <w:t>When a dish is accompanied by two or more items, center the main dish and write the accompaniments to the left and right:</w:t>
      </w:r>
    </w:p>
    <w:p w:rsidR="009D0A4E" w:rsidRDefault="009D0A4E" w:rsidP="009D0A4E">
      <w:pPr>
        <w:spacing w:after="0"/>
        <w:jc w:val="center"/>
        <w:rPr>
          <w:sz w:val="24"/>
          <w:szCs w:val="24"/>
        </w:rPr>
      </w:pPr>
      <w:r>
        <w:rPr>
          <w:sz w:val="24"/>
          <w:szCs w:val="24"/>
        </w:rPr>
        <w:t>Saltine Crackers</w:t>
      </w:r>
      <w:r>
        <w:rPr>
          <w:sz w:val="24"/>
          <w:szCs w:val="24"/>
        </w:rPr>
        <w:tab/>
        <w:t xml:space="preserve">         Cream of Potato Soup</w:t>
      </w:r>
      <w:r>
        <w:rPr>
          <w:sz w:val="24"/>
          <w:szCs w:val="24"/>
        </w:rPr>
        <w:tab/>
      </w:r>
      <w:r>
        <w:rPr>
          <w:sz w:val="24"/>
          <w:szCs w:val="24"/>
        </w:rPr>
        <w:tab/>
        <w:t>Sesame Seed Wafers</w:t>
      </w:r>
    </w:p>
    <w:p w:rsidR="009D0A4E" w:rsidRDefault="009D0A4E" w:rsidP="009D0A4E">
      <w:pPr>
        <w:spacing w:after="0"/>
        <w:ind w:left="720"/>
        <w:rPr>
          <w:sz w:val="24"/>
          <w:szCs w:val="24"/>
        </w:rPr>
      </w:pPr>
      <w:r>
        <w:rPr>
          <w:sz w:val="24"/>
          <w:szCs w:val="24"/>
        </w:rPr>
        <w:t>Or write accompaniments underneath the main food item:</w:t>
      </w:r>
    </w:p>
    <w:p w:rsidR="009D0A4E" w:rsidRDefault="009D0A4E" w:rsidP="009D0A4E">
      <w:pPr>
        <w:spacing w:after="0"/>
        <w:ind w:left="720"/>
        <w:jc w:val="center"/>
        <w:rPr>
          <w:sz w:val="24"/>
          <w:szCs w:val="24"/>
        </w:rPr>
      </w:pPr>
      <w:r>
        <w:rPr>
          <w:sz w:val="24"/>
          <w:szCs w:val="24"/>
        </w:rPr>
        <w:t>Cream of Potato Soup</w:t>
      </w:r>
    </w:p>
    <w:p w:rsidR="009D0A4E" w:rsidRDefault="009D0A4E" w:rsidP="009D0A4E">
      <w:pPr>
        <w:spacing w:after="0"/>
        <w:ind w:left="720"/>
        <w:jc w:val="center"/>
        <w:rPr>
          <w:sz w:val="24"/>
          <w:szCs w:val="24"/>
        </w:rPr>
      </w:pPr>
      <w:r>
        <w:rPr>
          <w:sz w:val="24"/>
          <w:szCs w:val="24"/>
        </w:rPr>
        <w:t>Saltine Crackers</w:t>
      </w:r>
      <w:r>
        <w:rPr>
          <w:sz w:val="24"/>
          <w:szCs w:val="24"/>
        </w:rPr>
        <w:tab/>
        <w:t>Sesame Seed Wafers</w:t>
      </w:r>
    </w:p>
    <w:p w:rsidR="009D0A4E" w:rsidRDefault="009D0A4E" w:rsidP="009D0A4E">
      <w:pPr>
        <w:spacing w:after="0"/>
        <w:ind w:left="720"/>
        <w:jc w:val="center"/>
        <w:rPr>
          <w:sz w:val="24"/>
          <w:szCs w:val="24"/>
        </w:rPr>
      </w:pPr>
    </w:p>
    <w:p w:rsidR="009D0A4E" w:rsidRDefault="009D0A4E" w:rsidP="009D0A4E">
      <w:pPr>
        <w:pStyle w:val="ListParagraph"/>
        <w:numPr>
          <w:ilvl w:val="0"/>
          <w:numId w:val="17"/>
        </w:numPr>
        <w:spacing w:after="0"/>
        <w:rPr>
          <w:sz w:val="24"/>
          <w:szCs w:val="24"/>
        </w:rPr>
      </w:pPr>
      <w:r>
        <w:rPr>
          <w:sz w:val="24"/>
          <w:szCs w:val="24"/>
        </w:rPr>
        <w:t>The beverage is always listed last on the menu.</w:t>
      </w:r>
    </w:p>
    <w:p w:rsidR="009D0A4E" w:rsidRDefault="009D0A4E" w:rsidP="009D0A4E">
      <w:pPr>
        <w:spacing w:after="0"/>
        <w:rPr>
          <w:sz w:val="24"/>
          <w:szCs w:val="24"/>
        </w:rPr>
      </w:pPr>
    </w:p>
    <w:p w:rsidR="009D0A4E" w:rsidRDefault="009D0A4E" w:rsidP="009D0A4E">
      <w:pPr>
        <w:pStyle w:val="ListParagraph"/>
        <w:numPr>
          <w:ilvl w:val="0"/>
          <w:numId w:val="17"/>
        </w:numPr>
        <w:spacing w:after="0"/>
        <w:rPr>
          <w:sz w:val="24"/>
          <w:szCs w:val="24"/>
        </w:rPr>
      </w:pPr>
      <w:r>
        <w:rPr>
          <w:sz w:val="24"/>
          <w:szCs w:val="24"/>
        </w:rPr>
        <w:t>Items such as butter, cream, sugar, or salad dressing are not written on the menu unless they are served in a particularly interesting or different way.</w:t>
      </w:r>
    </w:p>
    <w:p w:rsidR="009D0A4E" w:rsidRPr="009D0A4E" w:rsidRDefault="009D0A4E" w:rsidP="009D0A4E">
      <w:pPr>
        <w:pStyle w:val="ListParagraph"/>
        <w:rPr>
          <w:sz w:val="24"/>
          <w:szCs w:val="24"/>
        </w:rPr>
      </w:pPr>
    </w:p>
    <w:p w:rsidR="009D0A4E" w:rsidRDefault="009D0A4E" w:rsidP="009D0A4E">
      <w:pPr>
        <w:pStyle w:val="ListParagraph"/>
        <w:numPr>
          <w:ilvl w:val="0"/>
          <w:numId w:val="17"/>
        </w:numPr>
        <w:spacing w:after="0"/>
        <w:rPr>
          <w:sz w:val="24"/>
          <w:szCs w:val="24"/>
        </w:rPr>
      </w:pPr>
      <w:r>
        <w:rPr>
          <w:sz w:val="24"/>
          <w:szCs w:val="24"/>
        </w:rPr>
        <w:t>Plan the spacing and arrangement of the food items so that the menu is centered. Allow extra spacing between courses. Below is an example of a 3 course meal:</w:t>
      </w:r>
    </w:p>
    <w:p w:rsidR="009D0A4E" w:rsidRDefault="009D0A4E" w:rsidP="009D0A4E">
      <w:pPr>
        <w:spacing w:after="0"/>
        <w:jc w:val="center"/>
        <w:rPr>
          <w:sz w:val="24"/>
          <w:szCs w:val="24"/>
        </w:rPr>
      </w:pPr>
      <w:r>
        <w:rPr>
          <w:sz w:val="24"/>
          <w:szCs w:val="24"/>
        </w:rPr>
        <w:t>Tossed Green Salad</w:t>
      </w:r>
    </w:p>
    <w:p w:rsidR="009D0A4E" w:rsidRDefault="009D0A4E" w:rsidP="009D0A4E">
      <w:pPr>
        <w:spacing w:after="0"/>
        <w:jc w:val="center"/>
        <w:rPr>
          <w:sz w:val="24"/>
          <w:szCs w:val="24"/>
        </w:rPr>
      </w:pPr>
      <w:r>
        <w:rPr>
          <w:sz w:val="24"/>
          <w:szCs w:val="24"/>
        </w:rPr>
        <w:lastRenderedPageBreak/>
        <w:t>Rib Roast</w:t>
      </w:r>
    </w:p>
    <w:p w:rsidR="009D0A4E" w:rsidRDefault="009D0A4E" w:rsidP="009D0A4E">
      <w:pPr>
        <w:spacing w:after="0"/>
        <w:jc w:val="center"/>
        <w:rPr>
          <w:sz w:val="24"/>
          <w:szCs w:val="24"/>
        </w:rPr>
      </w:pPr>
      <w:r>
        <w:rPr>
          <w:sz w:val="24"/>
          <w:szCs w:val="24"/>
        </w:rPr>
        <w:t>Green Beans</w:t>
      </w:r>
      <w:r>
        <w:rPr>
          <w:sz w:val="24"/>
          <w:szCs w:val="24"/>
        </w:rPr>
        <w:tab/>
        <w:t>Mashed Potatoes</w:t>
      </w:r>
    </w:p>
    <w:p w:rsidR="009D0A4E" w:rsidRDefault="009D0A4E" w:rsidP="009D0A4E">
      <w:pPr>
        <w:spacing w:after="0"/>
        <w:jc w:val="center"/>
        <w:rPr>
          <w:sz w:val="24"/>
          <w:szCs w:val="24"/>
        </w:rPr>
      </w:pPr>
      <w:r>
        <w:rPr>
          <w:sz w:val="24"/>
          <w:szCs w:val="24"/>
        </w:rPr>
        <w:t>Hot Rolls</w:t>
      </w:r>
    </w:p>
    <w:p w:rsidR="009D0A4E" w:rsidRDefault="009D0A4E" w:rsidP="009D0A4E">
      <w:pPr>
        <w:spacing w:after="0"/>
        <w:jc w:val="center"/>
        <w:rPr>
          <w:sz w:val="24"/>
          <w:szCs w:val="24"/>
        </w:rPr>
      </w:pPr>
      <w:r>
        <w:rPr>
          <w:sz w:val="24"/>
          <w:szCs w:val="24"/>
        </w:rPr>
        <w:t>Orange Sherbet</w:t>
      </w:r>
    </w:p>
    <w:p w:rsidR="009D0A4E" w:rsidRDefault="009D0A4E" w:rsidP="009D0A4E">
      <w:pPr>
        <w:spacing w:after="0"/>
        <w:jc w:val="center"/>
        <w:rPr>
          <w:sz w:val="24"/>
          <w:szCs w:val="24"/>
        </w:rPr>
      </w:pPr>
      <w:r>
        <w:rPr>
          <w:sz w:val="24"/>
          <w:szCs w:val="24"/>
        </w:rPr>
        <w:t>Iced Tea</w:t>
      </w:r>
    </w:p>
    <w:p w:rsidR="009D0A4E" w:rsidRDefault="002D33B5">
      <w:pPr>
        <w:rPr>
          <w:sz w:val="24"/>
          <w:szCs w:val="24"/>
        </w:rPr>
      </w:pPr>
      <w:r>
        <w:rPr>
          <w:noProof/>
          <w:sz w:val="24"/>
          <w:szCs w:val="24"/>
        </w:rPr>
        <w:drawing>
          <wp:anchor distT="0" distB="0" distL="114300" distR="114300" simplePos="0" relativeHeight="251671552" behindDoc="0" locked="0" layoutInCell="1" allowOverlap="1">
            <wp:simplePos x="0" y="0"/>
            <wp:positionH relativeFrom="margin">
              <wp:posOffset>693964</wp:posOffset>
            </wp:positionH>
            <wp:positionV relativeFrom="paragraph">
              <wp:posOffset>3586026</wp:posOffset>
            </wp:positionV>
            <wp:extent cx="4381786" cy="317944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786" cy="317944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0528" behindDoc="0" locked="0" layoutInCell="1" allowOverlap="1">
            <wp:simplePos x="0" y="0"/>
            <wp:positionH relativeFrom="margin">
              <wp:align>center</wp:align>
            </wp:positionH>
            <wp:positionV relativeFrom="paragraph">
              <wp:posOffset>15966</wp:posOffset>
            </wp:positionV>
            <wp:extent cx="4438015" cy="352361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015" cy="3523615"/>
                    </a:xfrm>
                    <a:prstGeom prst="rect">
                      <a:avLst/>
                    </a:prstGeom>
                    <a:noFill/>
                  </pic:spPr>
                </pic:pic>
              </a:graphicData>
            </a:graphic>
          </wp:anchor>
        </w:drawing>
      </w:r>
      <w:r w:rsidR="009D0A4E">
        <w:rPr>
          <w:sz w:val="24"/>
          <w:szCs w:val="24"/>
        </w:rPr>
        <w:br w:type="page"/>
      </w:r>
    </w:p>
    <w:p w:rsidR="009D0A4E" w:rsidRDefault="00B4593D" w:rsidP="00B4593D">
      <w:pPr>
        <w:spacing w:after="0"/>
        <w:jc w:val="center"/>
        <w:rPr>
          <w:b/>
          <w:sz w:val="28"/>
          <w:szCs w:val="28"/>
        </w:rPr>
      </w:pPr>
      <w:r>
        <w:rPr>
          <w:b/>
          <w:sz w:val="28"/>
          <w:szCs w:val="28"/>
        </w:rPr>
        <w:lastRenderedPageBreak/>
        <w:t>Rules about Food Safety</w:t>
      </w:r>
    </w:p>
    <w:p w:rsidR="00B4593D" w:rsidRDefault="00B4593D" w:rsidP="00B4593D">
      <w:pPr>
        <w:spacing w:after="0"/>
        <w:jc w:val="center"/>
        <w:rPr>
          <w:b/>
          <w:sz w:val="28"/>
          <w:szCs w:val="28"/>
        </w:rPr>
      </w:pPr>
    </w:p>
    <w:p w:rsidR="00B4593D" w:rsidRDefault="0012188E" w:rsidP="00B4593D">
      <w:pPr>
        <w:spacing w:after="0"/>
        <w:rPr>
          <w:sz w:val="24"/>
          <w:szCs w:val="24"/>
        </w:rPr>
      </w:pPr>
      <w:r>
        <w:rPr>
          <w:sz w:val="24"/>
          <w:szCs w:val="24"/>
        </w:rPr>
        <w:t>When You Shop…</w:t>
      </w:r>
    </w:p>
    <w:p w:rsidR="0012188E" w:rsidRDefault="0012188E" w:rsidP="0012188E">
      <w:pPr>
        <w:pStyle w:val="ListParagraph"/>
        <w:numPr>
          <w:ilvl w:val="0"/>
          <w:numId w:val="18"/>
        </w:numPr>
        <w:spacing w:after="0"/>
        <w:rPr>
          <w:sz w:val="24"/>
          <w:szCs w:val="24"/>
        </w:rPr>
      </w:pPr>
      <w:r>
        <w:rPr>
          <w:sz w:val="24"/>
          <w:szCs w:val="24"/>
        </w:rPr>
        <w:t>When you’re out and about, make the grocery store your last stop and take food straight home.</w:t>
      </w:r>
    </w:p>
    <w:p w:rsidR="0012188E" w:rsidRDefault="0012188E" w:rsidP="0012188E">
      <w:pPr>
        <w:pStyle w:val="ListParagraph"/>
        <w:numPr>
          <w:ilvl w:val="0"/>
          <w:numId w:val="18"/>
        </w:numPr>
        <w:spacing w:after="0"/>
        <w:rPr>
          <w:sz w:val="24"/>
          <w:szCs w:val="24"/>
        </w:rPr>
      </w:pPr>
      <w:r>
        <w:rPr>
          <w:sz w:val="24"/>
          <w:szCs w:val="24"/>
        </w:rPr>
        <w:t>Don’t buy anything you won’t use before the “use by date”.</w:t>
      </w:r>
    </w:p>
    <w:p w:rsidR="0012188E" w:rsidRDefault="0012188E" w:rsidP="0012188E">
      <w:pPr>
        <w:pStyle w:val="ListParagraph"/>
        <w:numPr>
          <w:ilvl w:val="0"/>
          <w:numId w:val="18"/>
        </w:numPr>
        <w:spacing w:after="0"/>
        <w:rPr>
          <w:sz w:val="24"/>
          <w:szCs w:val="24"/>
        </w:rPr>
      </w:pPr>
      <w:r>
        <w:rPr>
          <w:sz w:val="24"/>
          <w:szCs w:val="24"/>
        </w:rPr>
        <w:t>Don’t buy food in poor condition.  Refrigerated food should be cold to the touch, frozen food should be solidly frozen, and canned food should be free of dents, cracks, or bulges.</w:t>
      </w:r>
    </w:p>
    <w:p w:rsidR="0012188E" w:rsidRDefault="0012188E" w:rsidP="0012188E">
      <w:pPr>
        <w:pStyle w:val="ListParagraph"/>
        <w:numPr>
          <w:ilvl w:val="0"/>
          <w:numId w:val="18"/>
        </w:numPr>
        <w:spacing w:after="0"/>
        <w:rPr>
          <w:sz w:val="24"/>
          <w:szCs w:val="24"/>
        </w:rPr>
      </w:pPr>
      <w:r>
        <w:rPr>
          <w:sz w:val="24"/>
          <w:szCs w:val="24"/>
        </w:rPr>
        <w:t>Look for the “Safe Handling Label” on meats and poultry.</w:t>
      </w:r>
    </w:p>
    <w:p w:rsidR="0012188E" w:rsidRDefault="0012188E" w:rsidP="0012188E">
      <w:pPr>
        <w:spacing w:after="0"/>
        <w:rPr>
          <w:sz w:val="24"/>
          <w:szCs w:val="24"/>
        </w:rPr>
      </w:pPr>
    </w:p>
    <w:p w:rsidR="0012188E" w:rsidRDefault="0012188E" w:rsidP="0012188E">
      <w:pPr>
        <w:spacing w:after="0"/>
        <w:rPr>
          <w:sz w:val="24"/>
          <w:szCs w:val="24"/>
        </w:rPr>
      </w:pPr>
      <w:r>
        <w:rPr>
          <w:sz w:val="24"/>
          <w:szCs w:val="24"/>
        </w:rPr>
        <w:t>When You Store Food…keep it safe, refrigerate</w:t>
      </w:r>
    </w:p>
    <w:p w:rsidR="0012188E" w:rsidRDefault="0012188E" w:rsidP="0012188E">
      <w:pPr>
        <w:pStyle w:val="ListParagraph"/>
        <w:numPr>
          <w:ilvl w:val="0"/>
          <w:numId w:val="19"/>
        </w:numPr>
        <w:spacing w:after="0"/>
        <w:rPr>
          <w:sz w:val="24"/>
          <w:szCs w:val="24"/>
        </w:rPr>
      </w:pPr>
      <w:r>
        <w:rPr>
          <w:sz w:val="24"/>
          <w:szCs w:val="24"/>
        </w:rPr>
        <w:t>Maintain the refrigerator temperature between 40F and 33F; the freezer at 0F.</w:t>
      </w:r>
    </w:p>
    <w:p w:rsidR="0012188E" w:rsidRDefault="0012188E" w:rsidP="0012188E">
      <w:pPr>
        <w:pStyle w:val="ListParagraph"/>
        <w:numPr>
          <w:ilvl w:val="0"/>
          <w:numId w:val="19"/>
        </w:numPr>
        <w:spacing w:after="0"/>
        <w:rPr>
          <w:sz w:val="24"/>
          <w:szCs w:val="24"/>
        </w:rPr>
      </w:pPr>
      <w:r>
        <w:rPr>
          <w:sz w:val="24"/>
          <w:szCs w:val="24"/>
        </w:rPr>
        <w:t>Freeze fresh meat, poultry, or fish immediately if it won’t be used within two days.</w:t>
      </w:r>
    </w:p>
    <w:p w:rsidR="0012188E" w:rsidRDefault="0012188E" w:rsidP="0012188E">
      <w:pPr>
        <w:pStyle w:val="ListParagraph"/>
        <w:numPr>
          <w:ilvl w:val="0"/>
          <w:numId w:val="19"/>
        </w:numPr>
        <w:spacing w:after="0"/>
        <w:rPr>
          <w:sz w:val="24"/>
          <w:szCs w:val="24"/>
        </w:rPr>
      </w:pPr>
      <w:r>
        <w:rPr>
          <w:sz w:val="24"/>
          <w:szCs w:val="24"/>
        </w:rPr>
        <w:t>If refrigerating raw meat, poultry, or fish, put packages on a plate so their juices won’t drip onto other foods. Raw juices can contain bacteria.</w:t>
      </w:r>
    </w:p>
    <w:p w:rsidR="0012188E" w:rsidRDefault="0012188E" w:rsidP="0012188E">
      <w:pPr>
        <w:spacing w:after="0"/>
        <w:rPr>
          <w:sz w:val="24"/>
          <w:szCs w:val="24"/>
        </w:rPr>
      </w:pPr>
    </w:p>
    <w:p w:rsidR="0012188E" w:rsidRDefault="0012188E" w:rsidP="0012188E">
      <w:pPr>
        <w:spacing w:after="0"/>
        <w:rPr>
          <w:sz w:val="24"/>
          <w:szCs w:val="24"/>
        </w:rPr>
      </w:pPr>
      <w:r>
        <w:rPr>
          <w:sz w:val="24"/>
          <w:szCs w:val="24"/>
        </w:rPr>
        <w:t xml:space="preserve">When </w:t>
      </w:r>
      <w:proofErr w:type="gramStart"/>
      <w:r>
        <w:rPr>
          <w:sz w:val="24"/>
          <w:szCs w:val="24"/>
        </w:rPr>
        <w:t>You’re</w:t>
      </w:r>
      <w:proofErr w:type="gramEnd"/>
      <w:r>
        <w:rPr>
          <w:sz w:val="24"/>
          <w:szCs w:val="24"/>
        </w:rPr>
        <w:t xml:space="preserve"> Cooking…cook thoroughly</w:t>
      </w:r>
    </w:p>
    <w:p w:rsidR="0012188E" w:rsidRDefault="0012188E" w:rsidP="0012188E">
      <w:pPr>
        <w:pStyle w:val="ListParagraph"/>
        <w:numPr>
          <w:ilvl w:val="0"/>
          <w:numId w:val="20"/>
        </w:numPr>
        <w:spacing w:after="0"/>
        <w:rPr>
          <w:sz w:val="24"/>
          <w:szCs w:val="24"/>
        </w:rPr>
      </w:pPr>
      <w:r>
        <w:rPr>
          <w:sz w:val="24"/>
          <w:szCs w:val="24"/>
        </w:rPr>
        <w:t>Cook red meat until the internal temperature reaches 160F and poultry to 165F. Use a meat thermometer to check for doneness.</w:t>
      </w:r>
    </w:p>
    <w:p w:rsidR="0012188E" w:rsidRDefault="0012188E" w:rsidP="0012188E">
      <w:pPr>
        <w:pStyle w:val="ListParagraph"/>
        <w:numPr>
          <w:ilvl w:val="0"/>
          <w:numId w:val="20"/>
        </w:numPr>
        <w:spacing w:after="0"/>
        <w:rPr>
          <w:sz w:val="24"/>
          <w:szCs w:val="24"/>
        </w:rPr>
      </w:pPr>
      <w:r>
        <w:rPr>
          <w:sz w:val="24"/>
          <w:szCs w:val="24"/>
        </w:rPr>
        <w:t>Salmonella, bacteria that causes food poisoning, can grow in fresh, unbroken eggs. Cook eggs until the yolk and white are firm not runny. Do not use recipes calling for raw or partially cooked eggs.</w:t>
      </w:r>
    </w:p>
    <w:p w:rsidR="0012188E" w:rsidRDefault="0012188E" w:rsidP="0012188E">
      <w:pPr>
        <w:spacing w:after="0"/>
        <w:rPr>
          <w:sz w:val="24"/>
          <w:szCs w:val="24"/>
        </w:rPr>
      </w:pPr>
    </w:p>
    <w:p w:rsidR="0012188E" w:rsidRDefault="0012188E" w:rsidP="0012188E">
      <w:pPr>
        <w:spacing w:after="0"/>
        <w:rPr>
          <w:sz w:val="24"/>
          <w:szCs w:val="24"/>
        </w:rPr>
      </w:pPr>
      <w:r>
        <w:rPr>
          <w:sz w:val="24"/>
          <w:szCs w:val="24"/>
        </w:rPr>
        <w:t xml:space="preserve">You’re Microwave </w:t>
      </w:r>
      <w:proofErr w:type="gramStart"/>
      <w:r>
        <w:rPr>
          <w:sz w:val="24"/>
          <w:szCs w:val="24"/>
        </w:rPr>
        <w:t>Cooking…</w:t>
      </w:r>
      <w:proofErr w:type="gramEnd"/>
      <w:r>
        <w:rPr>
          <w:sz w:val="24"/>
          <w:szCs w:val="24"/>
        </w:rPr>
        <w:t>foods cook unevenly</w:t>
      </w:r>
    </w:p>
    <w:p w:rsidR="0012188E" w:rsidRDefault="0012188E" w:rsidP="0012188E">
      <w:pPr>
        <w:pStyle w:val="ListParagraph"/>
        <w:numPr>
          <w:ilvl w:val="0"/>
          <w:numId w:val="21"/>
        </w:numPr>
        <w:spacing w:after="0"/>
        <w:rPr>
          <w:sz w:val="24"/>
          <w:szCs w:val="24"/>
        </w:rPr>
      </w:pPr>
      <w:r>
        <w:rPr>
          <w:sz w:val="24"/>
          <w:szCs w:val="24"/>
        </w:rPr>
        <w:t>Cover food so steam can help cook food through.</w:t>
      </w:r>
    </w:p>
    <w:p w:rsidR="0012188E" w:rsidRDefault="0012188E" w:rsidP="0012188E">
      <w:pPr>
        <w:pStyle w:val="ListParagraph"/>
        <w:numPr>
          <w:ilvl w:val="0"/>
          <w:numId w:val="21"/>
        </w:numPr>
        <w:spacing w:after="0"/>
        <w:rPr>
          <w:sz w:val="24"/>
          <w:szCs w:val="24"/>
        </w:rPr>
      </w:pPr>
      <w:r>
        <w:rPr>
          <w:sz w:val="24"/>
          <w:szCs w:val="24"/>
        </w:rPr>
        <w:t>Stir and rotate food for even cooking.</w:t>
      </w:r>
    </w:p>
    <w:p w:rsidR="0012188E" w:rsidRDefault="0012188E" w:rsidP="0012188E">
      <w:pPr>
        <w:pStyle w:val="ListParagraph"/>
        <w:numPr>
          <w:ilvl w:val="0"/>
          <w:numId w:val="21"/>
        </w:numPr>
        <w:spacing w:after="0"/>
        <w:rPr>
          <w:sz w:val="24"/>
          <w:szCs w:val="24"/>
        </w:rPr>
      </w:pPr>
      <w:r>
        <w:rPr>
          <w:sz w:val="24"/>
          <w:szCs w:val="24"/>
        </w:rPr>
        <w:t>Watch the standing time called for; foods continue to cook during this time.</w:t>
      </w:r>
    </w:p>
    <w:p w:rsidR="0012188E" w:rsidRDefault="0012188E" w:rsidP="0012188E">
      <w:pPr>
        <w:pStyle w:val="ListParagraph"/>
        <w:numPr>
          <w:ilvl w:val="0"/>
          <w:numId w:val="21"/>
        </w:numPr>
        <w:spacing w:after="0"/>
        <w:rPr>
          <w:sz w:val="24"/>
          <w:szCs w:val="24"/>
        </w:rPr>
      </w:pPr>
      <w:r>
        <w:rPr>
          <w:sz w:val="24"/>
          <w:szCs w:val="24"/>
        </w:rPr>
        <w:t>Use the oven temperature probe or meat thermometer to check for doneness, inserting it in several places.</w:t>
      </w:r>
    </w:p>
    <w:p w:rsidR="0012188E" w:rsidRDefault="0012188E" w:rsidP="0012188E">
      <w:pPr>
        <w:spacing w:after="0"/>
        <w:rPr>
          <w:sz w:val="24"/>
          <w:szCs w:val="24"/>
        </w:rPr>
      </w:pPr>
    </w:p>
    <w:p w:rsidR="0012188E" w:rsidRDefault="0012188E" w:rsidP="0012188E">
      <w:pPr>
        <w:spacing w:after="0"/>
        <w:rPr>
          <w:sz w:val="24"/>
          <w:szCs w:val="24"/>
        </w:rPr>
      </w:pPr>
      <w:r>
        <w:rPr>
          <w:sz w:val="24"/>
          <w:szCs w:val="24"/>
        </w:rPr>
        <w:t>When You Serve Food…never leave food out over 2 hours. (And if the temperature is 90F or higher during the summer, cut that time down to 1 hour.)</w:t>
      </w:r>
    </w:p>
    <w:p w:rsidR="0012188E" w:rsidRDefault="0012188E" w:rsidP="0012188E">
      <w:pPr>
        <w:pStyle w:val="ListParagraph"/>
        <w:numPr>
          <w:ilvl w:val="0"/>
          <w:numId w:val="22"/>
        </w:numPr>
        <w:spacing w:after="0"/>
        <w:rPr>
          <w:sz w:val="24"/>
          <w:szCs w:val="24"/>
        </w:rPr>
      </w:pPr>
      <w:r>
        <w:rPr>
          <w:sz w:val="24"/>
          <w:szCs w:val="24"/>
        </w:rPr>
        <w:t>Use clean dishes and utensils to serve food. Serve grilled food on a clean plate, not on the one that held raw meat, poultry, or fish.</w:t>
      </w:r>
    </w:p>
    <w:p w:rsidR="0012188E" w:rsidRDefault="0012188E" w:rsidP="0012188E">
      <w:pPr>
        <w:pStyle w:val="ListParagraph"/>
        <w:numPr>
          <w:ilvl w:val="0"/>
          <w:numId w:val="22"/>
        </w:numPr>
        <w:spacing w:after="0"/>
        <w:rPr>
          <w:sz w:val="24"/>
          <w:szCs w:val="24"/>
        </w:rPr>
      </w:pPr>
      <w:r>
        <w:rPr>
          <w:sz w:val="24"/>
          <w:szCs w:val="24"/>
        </w:rPr>
        <w:t>Never leave perishable food out of the refrigerator over 2 hours.</w:t>
      </w:r>
    </w:p>
    <w:p w:rsidR="0012188E" w:rsidRDefault="0012188E" w:rsidP="0012188E">
      <w:pPr>
        <w:pStyle w:val="ListParagraph"/>
        <w:numPr>
          <w:ilvl w:val="0"/>
          <w:numId w:val="22"/>
        </w:numPr>
        <w:spacing w:after="0"/>
        <w:rPr>
          <w:sz w:val="24"/>
          <w:szCs w:val="24"/>
        </w:rPr>
      </w:pPr>
      <w:r>
        <w:rPr>
          <w:sz w:val="24"/>
          <w:szCs w:val="24"/>
        </w:rPr>
        <w:t>Pack lunches in insulated carriers with a cold pack; never leave lunches out in the sun.</w:t>
      </w:r>
    </w:p>
    <w:p w:rsidR="0012188E" w:rsidRDefault="0012188E" w:rsidP="0012188E">
      <w:pPr>
        <w:pStyle w:val="ListParagraph"/>
        <w:numPr>
          <w:ilvl w:val="0"/>
          <w:numId w:val="22"/>
        </w:numPr>
        <w:spacing w:after="0"/>
        <w:rPr>
          <w:sz w:val="24"/>
          <w:szCs w:val="24"/>
        </w:rPr>
      </w:pPr>
      <w:r>
        <w:rPr>
          <w:sz w:val="24"/>
          <w:szCs w:val="24"/>
        </w:rPr>
        <w:t>Serving a large crowd? Serve food from serving containers and refill as needed. Remember:  keep hot foods hot, cold foods cold.</w:t>
      </w:r>
    </w:p>
    <w:p w:rsidR="0012188E" w:rsidRDefault="0012188E" w:rsidP="0012188E">
      <w:pPr>
        <w:spacing w:after="0"/>
        <w:rPr>
          <w:sz w:val="24"/>
          <w:szCs w:val="24"/>
        </w:rPr>
      </w:pPr>
    </w:p>
    <w:p w:rsidR="0012188E" w:rsidRDefault="0012188E" w:rsidP="0012188E">
      <w:pPr>
        <w:spacing w:after="0"/>
        <w:rPr>
          <w:sz w:val="24"/>
          <w:szCs w:val="24"/>
        </w:rPr>
      </w:pPr>
    </w:p>
    <w:p w:rsidR="0012188E" w:rsidRDefault="0012188E" w:rsidP="0012188E">
      <w:pPr>
        <w:spacing w:after="0"/>
        <w:rPr>
          <w:sz w:val="24"/>
          <w:szCs w:val="24"/>
        </w:rPr>
      </w:pPr>
      <w:r>
        <w:rPr>
          <w:sz w:val="24"/>
          <w:szCs w:val="24"/>
        </w:rPr>
        <w:t>When You Handle Leftovers…use small containers for quick cooling</w:t>
      </w:r>
    </w:p>
    <w:p w:rsidR="0012188E" w:rsidRDefault="0012188E" w:rsidP="0012188E">
      <w:pPr>
        <w:pStyle w:val="ListParagraph"/>
        <w:numPr>
          <w:ilvl w:val="0"/>
          <w:numId w:val="23"/>
        </w:numPr>
        <w:spacing w:after="0"/>
        <w:rPr>
          <w:sz w:val="24"/>
          <w:szCs w:val="24"/>
        </w:rPr>
      </w:pPr>
      <w:r>
        <w:rPr>
          <w:sz w:val="24"/>
          <w:szCs w:val="24"/>
        </w:rPr>
        <w:lastRenderedPageBreak/>
        <w:t>Divide large amounts of leftovers into small, shallow containers for quick cooling in the refrigerator.</w:t>
      </w:r>
    </w:p>
    <w:p w:rsidR="0012188E" w:rsidRDefault="0012188E" w:rsidP="0012188E">
      <w:pPr>
        <w:pStyle w:val="ListParagraph"/>
        <w:numPr>
          <w:ilvl w:val="0"/>
          <w:numId w:val="23"/>
        </w:numPr>
        <w:spacing w:after="0"/>
        <w:rPr>
          <w:sz w:val="24"/>
          <w:szCs w:val="24"/>
        </w:rPr>
      </w:pPr>
      <w:r>
        <w:rPr>
          <w:sz w:val="24"/>
          <w:szCs w:val="24"/>
        </w:rPr>
        <w:t>With poultry or other stuffed meats, remove stuffing and refrigerate separately.</w:t>
      </w:r>
    </w:p>
    <w:p w:rsidR="0012188E" w:rsidRDefault="0012188E" w:rsidP="0012188E">
      <w:pPr>
        <w:pStyle w:val="ListParagraph"/>
        <w:numPr>
          <w:ilvl w:val="0"/>
          <w:numId w:val="23"/>
        </w:numPr>
        <w:spacing w:after="0"/>
        <w:rPr>
          <w:sz w:val="24"/>
          <w:szCs w:val="24"/>
        </w:rPr>
      </w:pPr>
      <w:r>
        <w:rPr>
          <w:sz w:val="24"/>
          <w:szCs w:val="24"/>
        </w:rPr>
        <w:t>Bring sauces, soups, and gravy to boil; heat other leftovers thoroughly to 165F.</w:t>
      </w:r>
    </w:p>
    <w:p w:rsidR="0012188E" w:rsidRDefault="0012188E" w:rsidP="0012188E">
      <w:pPr>
        <w:spacing w:after="0"/>
        <w:rPr>
          <w:sz w:val="24"/>
          <w:szCs w:val="24"/>
        </w:rPr>
      </w:pPr>
    </w:p>
    <w:p w:rsidR="0012188E" w:rsidRDefault="0012188E" w:rsidP="0012188E">
      <w:pPr>
        <w:spacing w:after="0"/>
        <w:rPr>
          <w:sz w:val="24"/>
          <w:szCs w:val="24"/>
        </w:rPr>
      </w:pPr>
      <w:r>
        <w:rPr>
          <w:sz w:val="24"/>
          <w:szCs w:val="24"/>
        </w:rPr>
        <w:t>When In Doubt, Throw It Out…</w:t>
      </w:r>
    </w:p>
    <w:p w:rsidR="0012188E" w:rsidRDefault="0012188E" w:rsidP="0012188E">
      <w:pPr>
        <w:pStyle w:val="ListParagraph"/>
        <w:numPr>
          <w:ilvl w:val="0"/>
          <w:numId w:val="24"/>
        </w:numPr>
        <w:spacing w:after="0"/>
        <w:rPr>
          <w:sz w:val="24"/>
          <w:szCs w:val="24"/>
        </w:rPr>
      </w:pPr>
      <w:r>
        <w:rPr>
          <w:sz w:val="24"/>
          <w:szCs w:val="24"/>
        </w:rPr>
        <w:t>Never taste food that looks or smells strange.</w:t>
      </w:r>
    </w:p>
    <w:p w:rsidR="0012188E" w:rsidRDefault="0012188E" w:rsidP="0012188E">
      <w:pPr>
        <w:pStyle w:val="ListParagraph"/>
        <w:numPr>
          <w:ilvl w:val="0"/>
          <w:numId w:val="24"/>
        </w:numPr>
        <w:spacing w:after="0"/>
        <w:rPr>
          <w:sz w:val="24"/>
          <w:szCs w:val="24"/>
        </w:rPr>
      </w:pPr>
      <w:r>
        <w:rPr>
          <w:sz w:val="24"/>
          <w:szCs w:val="24"/>
        </w:rPr>
        <w:t>Do not use molded bread or cheese.</w:t>
      </w:r>
    </w:p>
    <w:p w:rsidR="0012188E" w:rsidRDefault="0012188E" w:rsidP="0012188E">
      <w:pPr>
        <w:spacing w:after="0"/>
        <w:rPr>
          <w:sz w:val="24"/>
          <w:szCs w:val="24"/>
        </w:rPr>
      </w:pPr>
    </w:p>
    <w:p w:rsidR="007F2072" w:rsidRDefault="007F2072">
      <w:pPr>
        <w:rPr>
          <w:sz w:val="24"/>
          <w:szCs w:val="24"/>
        </w:rPr>
      </w:pPr>
    </w:p>
    <w:p w:rsidR="007F2072" w:rsidRDefault="007F2072">
      <w:pPr>
        <w:rPr>
          <w:sz w:val="24"/>
          <w:szCs w:val="24"/>
        </w:rPr>
      </w:pPr>
      <w:r w:rsidRPr="00E770C2">
        <w:rPr>
          <w:noProof/>
          <w:sz w:val="24"/>
          <w:szCs w:val="24"/>
        </w:rPr>
        <w:drawing>
          <wp:anchor distT="0" distB="0" distL="114300" distR="114300" simplePos="0" relativeHeight="251665408" behindDoc="0" locked="0" layoutInCell="1" allowOverlap="1">
            <wp:simplePos x="0" y="0"/>
            <wp:positionH relativeFrom="margin">
              <wp:align>center</wp:align>
            </wp:positionH>
            <wp:positionV relativeFrom="paragraph">
              <wp:posOffset>5715</wp:posOffset>
            </wp:positionV>
            <wp:extent cx="2144395" cy="2144395"/>
            <wp:effectExtent l="0" t="0" r="8255" b="8255"/>
            <wp:wrapNone/>
            <wp:docPr id="11" name="Picture 11" descr="C:\Users\aacollin\AppData\Local\Microsoft\Windows\INetCache\Content.MSO\7B614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collin\AppData\Local\Microsoft\Windows\INetCache\Content.MSO\7B614A0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4395" cy="2144395"/>
                    </a:xfrm>
                    <a:prstGeom prst="rect">
                      <a:avLst/>
                    </a:prstGeom>
                    <a:noFill/>
                    <a:ln>
                      <a:noFill/>
                    </a:ln>
                  </pic:spPr>
                </pic:pic>
              </a:graphicData>
            </a:graphic>
          </wp:anchor>
        </w:drawing>
      </w:r>
    </w:p>
    <w:p w:rsidR="007F2072" w:rsidRDefault="007F2072">
      <w:pPr>
        <w:rPr>
          <w:sz w:val="24"/>
          <w:szCs w:val="24"/>
        </w:rPr>
      </w:pPr>
    </w:p>
    <w:p w:rsidR="007F2072" w:rsidRDefault="007F2072">
      <w:pPr>
        <w:rPr>
          <w:sz w:val="24"/>
          <w:szCs w:val="24"/>
        </w:rPr>
      </w:pPr>
    </w:p>
    <w:p w:rsidR="007F2072" w:rsidRDefault="007F2072">
      <w:pPr>
        <w:rPr>
          <w:sz w:val="24"/>
          <w:szCs w:val="24"/>
        </w:rPr>
      </w:pPr>
    </w:p>
    <w:p w:rsidR="007F2072" w:rsidRDefault="007F2072">
      <w:pPr>
        <w:rPr>
          <w:sz w:val="24"/>
          <w:szCs w:val="24"/>
        </w:rPr>
      </w:pPr>
    </w:p>
    <w:p w:rsidR="007F2072" w:rsidRDefault="007F2072">
      <w:pPr>
        <w:rPr>
          <w:sz w:val="24"/>
          <w:szCs w:val="24"/>
        </w:rPr>
      </w:pPr>
    </w:p>
    <w:p w:rsidR="007F2072" w:rsidRDefault="007F2072">
      <w:pPr>
        <w:rPr>
          <w:sz w:val="24"/>
          <w:szCs w:val="24"/>
        </w:rPr>
      </w:pPr>
    </w:p>
    <w:p w:rsidR="007F2072" w:rsidRDefault="007F2072">
      <w:pPr>
        <w:rPr>
          <w:sz w:val="24"/>
          <w:szCs w:val="24"/>
        </w:rPr>
      </w:pPr>
    </w:p>
    <w:p w:rsidR="007F2072" w:rsidRDefault="007F2072">
      <w:pPr>
        <w:rPr>
          <w:sz w:val="24"/>
          <w:szCs w:val="24"/>
        </w:rPr>
      </w:pPr>
    </w:p>
    <w:p w:rsidR="0012188E" w:rsidRDefault="007F2072">
      <w:pPr>
        <w:rPr>
          <w:sz w:val="24"/>
          <w:szCs w:val="24"/>
        </w:rPr>
      </w:pPr>
      <w:r>
        <w:rPr>
          <w:noProof/>
          <w:sz w:val="24"/>
          <w:szCs w:val="24"/>
        </w:rPr>
        <w:drawing>
          <wp:inline distT="0" distB="0" distL="0" distR="0">
            <wp:extent cx="5943600" cy="2343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Steps-to-Food-Safety.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343785"/>
                    </a:xfrm>
                    <a:prstGeom prst="rect">
                      <a:avLst/>
                    </a:prstGeom>
                  </pic:spPr>
                </pic:pic>
              </a:graphicData>
            </a:graphic>
          </wp:inline>
        </w:drawing>
      </w:r>
    </w:p>
    <w:p w:rsidR="007F2072" w:rsidRDefault="007F2072" w:rsidP="0012188E">
      <w:pPr>
        <w:spacing w:after="0"/>
        <w:jc w:val="center"/>
        <w:rPr>
          <w:b/>
          <w:sz w:val="28"/>
          <w:szCs w:val="28"/>
        </w:rPr>
      </w:pPr>
    </w:p>
    <w:p w:rsidR="007F2072" w:rsidRDefault="007F2072" w:rsidP="007F2072">
      <w:pPr>
        <w:spacing w:after="0"/>
        <w:rPr>
          <w:b/>
          <w:sz w:val="28"/>
          <w:szCs w:val="28"/>
        </w:rPr>
      </w:pPr>
    </w:p>
    <w:p w:rsidR="007F2072" w:rsidRDefault="007F2072" w:rsidP="007F2072">
      <w:pPr>
        <w:spacing w:after="0"/>
        <w:rPr>
          <w:b/>
          <w:sz w:val="28"/>
          <w:szCs w:val="28"/>
        </w:rPr>
      </w:pPr>
    </w:p>
    <w:p w:rsidR="0012188E" w:rsidRDefault="0012188E" w:rsidP="0012188E">
      <w:pPr>
        <w:spacing w:after="0"/>
        <w:jc w:val="center"/>
        <w:rPr>
          <w:b/>
          <w:sz w:val="28"/>
          <w:szCs w:val="28"/>
        </w:rPr>
      </w:pPr>
      <w:r>
        <w:rPr>
          <w:b/>
          <w:sz w:val="28"/>
          <w:szCs w:val="28"/>
        </w:rPr>
        <w:t>Table Decorations</w:t>
      </w:r>
    </w:p>
    <w:p w:rsidR="0012188E" w:rsidRDefault="0012188E" w:rsidP="0012188E">
      <w:pPr>
        <w:spacing w:after="0"/>
        <w:jc w:val="center"/>
        <w:rPr>
          <w:b/>
          <w:sz w:val="28"/>
          <w:szCs w:val="28"/>
        </w:rPr>
      </w:pPr>
    </w:p>
    <w:p w:rsidR="0012188E" w:rsidRDefault="0012188E" w:rsidP="0012188E">
      <w:pPr>
        <w:pStyle w:val="ListParagraph"/>
        <w:numPr>
          <w:ilvl w:val="0"/>
          <w:numId w:val="25"/>
        </w:numPr>
        <w:spacing w:after="0"/>
        <w:rPr>
          <w:sz w:val="24"/>
          <w:szCs w:val="24"/>
        </w:rPr>
      </w:pPr>
      <w:r>
        <w:rPr>
          <w:sz w:val="24"/>
          <w:szCs w:val="24"/>
        </w:rPr>
        <w:lastRenderedPageBreak/>
        <w:t>You can create a mood with the decorations (centerpiece) and other table appointments. Try to create a theme with the items that you use. The theme can be set around the foods you choose. Example:  if you use a wok to cook your food, then you may want to set a table with an Asian theme. Clothing can be coordinated with the overall theme, but costumes should be avoided.</w:t>
      </w:r>
    </w:p>
    <w:p w:rsidR="0012188E" w:rsidRDefault="0012188E" w:rsidP="0012188E">
      <w:pPr>
        <w:spacing w:after="0"/>
        <w:rPr>
          <w:sz w:val="24"/>
          <w:szCs w:val="24"/>
        </w:rPr>
      </w:pPr>
    </w:p>
    <w:p w:rsidR="0012188E" w:rsidRDefault="0012188E" w:rsidP="0012188E">
      <w:pPr>
        <w:pStyle w:val="ListParagraph"/>
        <w:numPr>
          <w:ilvl w:val="0"/>
          <w:numId w:val="25"/>
        </w:numPr>
        <w:spacing w:after="0"/>
        <w:rPr>
          <w:sz w:val="24"/>
          <w:szCs w:val="24"/>
        </w:rPr>
      </w:pPr>
      <w:r>
        <w:rPr>
          <w:sz w:val="24"/>
          <w:szCs w:val="24"/>
        </w:rPr>
        <w:t>Simplicity is the key to beauty. Don’t overdo.</w:t>
      </w:r>
    </w:p>
    <w:p w:rsidR="0012188E" w:rsidRPr="0012188E" w:rsidRDefault="0012188E" w:rsidP="0012188E">
      <w:pPr>
        <w:pStyle w:val="ListParagraph"/>
        <w:rPr>
          <w:sz w:val="24"/>
          <w:szCs w:val="24"/>
        </w:rPr>
      </w:pPr>
    </w:p>
    <w:p w:rsidR="0012188E" w:rsidRDefault="0012188E" w:rsidP="0012188E">
      <w:pPr>
        <w:pStyle w:val="ListParagraph"/>
        <w:numPr>
          <w:ilvl w:val="0"/>
          <w:numId w:val="25"/>
        </w:numPr>
        <w:spacing w:after="0"/>
        <w:rPr>
          <w:sz w:val="24"/>
          <w:szCs w:val="24"/>
        </w:rPr>
      </w:pPr>
      <w:r>
        <w:rPr>
          <w:sz w:val="24"/>
          <w:szCs w:val="24"/>
        </w:rPr>
        <w:t>A variety of textures and shapes can be used when making an arrangement.</w:t>
      </w:r>
    </w:p>
    <w:p w:rsidR="0012188E" w:rsidRPr="0012188E" w:rsidRDefault="0012188E" w:rsidP="0012188E">
      <w:pPr>
        <w:pStyle w:val="ListParagraph"/>
        <w:rPr>
          <w:sz w:val="24"/>
          <w:szCs w:val="24"/>
        </w:rPr>
      </w:pPr>
    </w:p>
    <w:p w:rsidR="0012188E" w:rsidRDefault="0012188E" w:rsidP="0012188E">
      <w:pPr>
        <w:pStyle w:val="ListParagraph"/>
        <w:numPr>
          <w:ilvl w:val="0"/>
          <w:numId w:val="25"/>
        </w:numPr>
        <w:spacing w:after="0"/>
        <w:rPr>
          <w:sz w:val="24"/>
          <w:szCs w:val="24"/>
        </w:rPr>
      </w:pPr>
      <w:r>
        <w:rPr>
          <w:sz w:val="24"/>
          <w:szCs w:val="24"/>
        </w:rPr>
        <w:t>Select containers carefully. The container has a lot to do with the effectiveness of the arrangement. Keep the container in proportion to the contents that it holds as well as the area where it is placed. Be sure the container is clean.</w:t>
      </w:r>
    </w:p>
    <w:p w:rsidR="0012188E" w:rsidRPr="0012188E" w:rsidRDefault="0012188E" w:rsidP="0012188E">
      <w:pPr>
        <w:pStyle w:val="ListParagraph"/>
        <w:rPr>
          <w:sz w:val="24"/>
          <w:szCs w:val="24"/>
        </w:rPr>
      </w:pPr>
    </w:p>
    <w:p w:rsidR="0012188E" w:rsidRDefault="0012188E" w:rsidP="0012188E">
      <w:pPr>
        <w:pStyle w:val="ListParagraph"/>
        <w:numPr>
          <w:ilvl w:val="0"/>
          <w:numId w:val="25"/>
        </w:numPr>
        <w:spacing w:after="0"/>
        <w:rPr>
          <w:sz w:val="24"/>
          <w:szCs w:val="24"/>
        </w:rPr>
      </w:pPr>
      <w:r>
        <w:rPr>
          <w:sz w:val="24"/>
          <w:szCs w:val="24"/>
        </w:rPr>
        <w:t>Keep good color coordination in mind. The decoration can help to draw the whole place setting together. You can use your decoration to bring out some color if the rest of your place setting is too dull.</w:t>
      </w:r>
    </w:p>
    <w:p w:rsidR="0012188E" w:rsidRPr="0012188E" w:rsidRDefault="0012188E" w:rsidP="0012188E">
      <w:pPr>
        <w:pStyle w:val="ListParagraph"/>
        <w:rPr>
          <w:sz w:val="24"/>
          <w:szCs w:val="24"/>
        </w:rPr>
      </w:pPr>
    </w:p>
    <w:p w:rsidR="0012188E" w:rsidRDefault="0012188E" w:rsidP="0012188E">
      <w:pPr>
        <w:pStyle w:val="ListParagraph"/>
        <w:numPr>
          <w:ilvl w:val="0"/>
          <w:numId w:val="25"/>
        </w:numPr>
        <w:spacing w:after="0"/>
        <w:rPr>
          <w:sz w:val="24"/>
          <w:szCs w:val="24"/>
        </w:rPr>
      </w:pPr>
      <w:r>
        <w:rPr>
          <w:sz w:val="24"/>
          <w:szCs w:val="24"/>
        </w:rPr>
        <w:t>You may use items other than flowers and candles. Some examples are:  fruit, vegetables, pine cones, stuffed toys, etc. Be bold and try something different. Express your personality. Just be sure that whatever you use is not offensive at the eating table.</w:t>
      </w:r>
    </w:p>
    <w:p w:rsidR="0012188E" w:rsidRPr="0012188E" w:rsidRDefault="0012188E" w:rsidP="0012188E">
      <w:pPr>
        <w:pStyle w:val="ListParagraph"/>
        <w:rPr>
          <w:sz w:val="24"/>
          <w:szCs w:val="24"/>
        </w:rPr>
      </w:pPr>
    </w:p>
    <w:p w:rsidR="0012188E" w:rsidRDefault="0012188E" w:rsidP="0012188E">
      <w:pPr>
        <w:pStyle w:val="ListParagraph"/>
        <w:numPr>
          <w:ilvl w:val="0"/>
          <w:numId w:val="25"/>
        </w:numPr>
        <w:spacing w:after="0"/>
        <w:rPr>
          <w:sz w:val="24"/>
          <w:szCs w:val="24"/>
        </w:rPr>
      </w:pPr>
      <w:r>
        <w:rPr>
          <w:sz w:val="24"/>
          <w:szCs w:val="24"/>
        </w:rPr>
        <w:t>Watch the height of the arrangement. Keep the view and conservation zones open. Guests should be able to see the guest near them.</w:t>
      </w:r>
    </w:p>
    <w:p w:rsidR="0012188E" w:rsidRPr="0012188E" w:rsidRDefault="0012188E" w:rsidP="0012188E">
      <w:pPr>
        <w:pStyle w:val="ListParagraph"/>
        <w:rPr>
          <w:sz w:val="24"/>
          <w:szCs w:val="24"/>
        </w:rPr>
      </w:pPr>
    </w:p>
    <w:p w:rsidR="0012188E" w:rsidRDefault="0012188E" w:rsidP="0012188E">
      <w:pPr>
        <w:pStyle w:val="ListParagraph"/>
        <w:numPr>
          <w:ilvl w:val="0"/>
          <w:numId w:val="25"/>
        </w:numPr>
        <w:spacing w:after="0"/>
        <w:rPr>
          <w:sz w:val="24"/>
          <w:szCs w:val="24"/>
        </w:rPr>
      </w:pPr>
      <w:r>
        <w:rPr>
          <w:sz w:val="24"/>
          <w:szCs w:val="24"/>
        </w:rPr>
        <w:t>Candles should never be used without being lit. When lit, candles should not interfere with the view of guests and should be taller or shorter than eye range.</w:t>
      </w:r>
    </w:p>
    <w:p w:rsidR="0012188E" w:rsidRPr="0012188E" w:rsidRDefault="0012188E" w:rsidP="0012188E">
      <w:pPr>
        <w:pStyle w:val="ListParagraph"/>
        <w:rPr>
          <w:sz w:val="24"/>
          <w:szCs w:val="24"/>
        </w:rPr>
      </w:pPr>
    </w:p>
    <w:p w:rsidR="0012188E" w:rsidRDefault="0012188E" w:rsidP="0012188E">
      <w:pPr>
        <w:pStyle w:val="ListParagraph"/>
        <w:numPr>
          <w:ilvl w:val="0"/>
          <w:numId w:val="25"/>
        </w:numPr>
        <w:spacing w:after="0"/>
        <w:rPr>
          <w:sz w:val="24"/>
          <w:szCs w:val="24"/>
        </w:rPr>
      </w:pPr>
      <w:r>
        <w:rPr>
          <w:sz w:val="24"/>
          <w:szCs w:val="24"/>
        </w:rPr>
        <w:t>Keep decorations in proportion to the size of the table. Very simply, don’t use decoration if it is too large or too small.</w:t>
      </w:r>
    </w:p>
    <w:p w:rsidR="0012188E" w:rsidRPr="0012188E" w:rsidRDefault="0012188E" w:rsidP="0012188E">
      <w:pPr>
        <w:pStyle w:val="ListParagraph"/>
        <w:rPr>
          <w:sz w:val="24"/>
          <w:szCs w:val="24"/>
        </w:rPr>
      </w:pPr>
    </w:p>
    <w:p w:rsidR="0012188E" w:rsidRDefault="0012188E" w:rsidP="0012188E">
      <w:pPr>
        <w:pStyle w:val="ListParagraph"/>
        <w:numPr>
          <w:ilvl w:val="0"/>
          <w:numId w:val="25"/>
        </w:numPr>
        <w:spacing w:after="0"/>
        <w:rPr>
          <w:sz w:val="24"/>
          <w:szCs w:val="24"/>
        </w:rPr>
      </w:pPr>
      <w:r>
        <w:rPr>
          <w:sz w:val="24"/>
          <w:szCs w:val="24"/>
        </w:rPr>
        <w:t>A decoration can consist of more than one item. Be careful when combining items to watch the sizes, textures, colors, themes, etc.</w:t>
      </w:r>
    </w:p>
    <w:p w:rsidR="0012188E" w:rsidRPr="0012188E" w:rsidRDefault="0012188E" w:rsidP="0012188E">
      <w:pPr>
        <w:pStyle w:val="ListParagraph"/>
        <w:rPr>
          <w:sz w:val="24"/>
          <w:szCs w:val="24"/>
        </w:rPr>
      </w:pPr>
    </w:p>
    <w:p w:rsidR="0012188E" w:rsidRDefault="0012188E" w:rsidP="0012188E">
      <w:pPr>
        <w:pStyle w:val="ListParagraph"/>
        <w:numPr>
          <w:ilvl w:val="0"/>
          <w:numId w:val="25"/>
        </w:numPr>
        <w:spacing w:after="0"/>
        <w:rPr>
          <w:sz w:val="24"/>
          <w:szCs w:val="24"/>
        </w:rPr>
      </w:pPr>
      <w:r>
        <w:rPr>
          <w:sz w:val="24"/>
          <w:szCs w:val="24"/>
        </w:rPr>
        <w:t>When using flowers for a centerpiece, what for offensive odors, bugs, or any other foreign matter.</w:t>
      </w:r>
    </w:p>
    <w:p w:rsidR="00CC59CC" w:rsidRPr="00CC59CC" w:rsidRDefault="00CC59CC" w:rsidP="00CC59CC">
      <w:pPr>
        <w:pStyle w:val="ListParagraph"/>
        <w:rPr>
          <w:sz w:val="24"/>
          <w:szCs w:val="24"/>
        </w:rPr>
      </w:pPr>
    </w:p>
    <w:p w:rsidR="00CC59CC" w:rsidRDefault="00CC59CC">
      <w:pPr>
        <w:rPr>
          <w:sz w:val="24"/>
          <w:szCs w:val="24"/>
        </w:rPr>
      </w:pPr>
      <w:r>
        <w:rPr>
          <w:sz w:val="24"/>
          <w:szCs w:val="24"/>
        </w:rPr>
        <w:br w:type="page"/>
      </w:r>
    </w:p>
    <w:p w:rsidR="00CC59CC" w:rsidRDefault="00CC59CC" w:rsidP="00CC59CC">
      <w:pPr>
        <w:spacing w:after="0"/>
        <w:jc w:val="center"/>
        <w:rPr>
          <w:b/>
          <w:sz w:val="28"/>
          <w:szCs w:val="28"/>
        </w:rPr>
      </w:pPr>
      <w:r>
        <w:rPr>
          <w:b/>
          <w:sz w:val="28"/>
          <w:szCs w:val="28"/>
        </w:rPr>
        <w:lastRenderedPageBreak/>
        <w:t>Table Settings</w:t>
      </w:r>
    </w:p>
    <w:p w:rsidR="00CC59CC" w:rsidRDefault="00CC59CC" w:rsidP="00CC59CC">
      <w:pPr>
        <w:spacing w:after="0"/>
        <w:jc w:val="center"/>
        <w:rPr>
          <w:b/>
          <w:sz w:val="28"/>
          <w:szCs w:val="28"/>
        </w:rPr>
      </w:pPr>
    </w:p>
    <w:p w:rsidR="00CC59CC" w:rsidRDefault="004F0C94" w:rsidP="00CC59CC">
      <w:pPr>
        <w:spacing w:after="0"/>
        <w:rPr>
          <w:sz w:val="24"/>
          <w:szCs w:val="24"/>
        </w:rPr>
      </w:pPr>
      <w:r>
        <w:rPr>
          <w:sz w:val="24"/>
          <w:szCs w:val="24"/>
        </w:rPr>
        <w:t>Your table setting should follow established standards. Plan your place setting for a card table sized table with a tablecloth and/or place mat. Keep in mind that if only 6’ to 8’ tables are available, two contestants may share ends of tables. The table setting you need depends on your Favorite Food, keeping the following points in mind:</w:t>
      </w:r>
    </w:p>
    <w:p w:rsidR="004F0C94" w:rsidRDefault="004F0C94" w:rsidP="00CC59CC">
      <w:pPr>
        <w:spacing w:after="0"/>
        <w:rPr>
          <w:sz w:val="24"/>
          <w:szCs w:val="24"/>
        </w:rPr>
      </w:pPr>
    </w:p>
    <w:p w:rsidR="004F0C94" w:rsidRDefault="004F0C94" w:rsidP="004F0C94">
      <w:pPr>
        <w:pStyle w:val="ListParagraph"/>
        <w:numPr>
          <w:ilvl w:val="0"/>
          <w:numId w:val="26"/>
        </w:numPr>
        <w:spacing w:after="0"/>
        <w:rPr>
          <w:sz w:val="24"/>
          <w:szCs w:val="24"/>
        </w:rPr>
      </w:pPr>
      <w:r>
        <w:rPr>
          <w:sz w:val="24"/>
          <w:szCs w:val="24"/>
        </w:rPr>
        <w:t>You need only provide the tableware that will be needed to eat the foods on the menu you have planned.</w:t>
      </w:r>
    </w:p>
    <w:p w:rsidR="004F0C94" w:rsidRDefault="004F0C94" w:rsidP="004F0C94">
      <w:pPr>
        <w:spacing w:after="0"/>
        <w:rPr>
          <w:sz w:val="24"/>
          <w:szCs w:val="24"/>
        </w:rPr>
      </w:pPr>
    </w:p>
    <w:p w:rsidR="004F0C94" w:rsidRDefault="004F0C94" w:rsidP="004F0C94">
      <w:pPr>
        <w:pStyle w:val="ListParagraph"/>
        <w:numPr>
          <w:ilvl w:val="0"/>
          <w:numId w:val="26"/>
        </w:numPr>
        <w:spacing w:after="0"/>
        <w:rPr>
          <w:sz w:val="24"/>
          <w:szCs w:val="24"/>
        </w:rPr>
      </w:pPr>
      <w:r>
        <w:rPr>
          <w:sz w:val="24"/>
          <w:szCs w:val="24"/>
        </w:rPr>
        <w:t>If using a place mat, place it so that it is even with the edge of the table.</w:t>
      </w:r>
    </w:p>
    <w:p w:rsidR="004F0C94" w:rsidRPr="004F0C94" w:rsidRDefault="004F0C94" w:rsidP="004F0C94">
      <w:pPr>
        <w:pStyle w:val="ListParagraph"/>
        <w:rPr>
          <w:sz w:val="24"/>
          <w:szCs w:val="24"/>
        </w:rPr>
      </w:pPr>
    </w:p>
    <w:p w:rsidR="004F0C94" w:rsidRDefault="004F0C94" w:rsidP="004F0C94">
      <w:pPr>
        <w:pStyle w:val="ListParagraph"/>
        <w:numPr>
          <w:ilvl w:val="0"/>
          <w:numId w:val="26"/>
        </w:numPr>
        <w:spacing w:after="0"/>
        <w:rPr>
          <w:sz w:val="24"/>
          <w:szCs w:val="24"/>
        </w:rPr>
      </w:pPr>
      <w:r>
        <w:rPr>
          <w:sz w:val="24"/>
          <w:szCs w:val="24"/>
        </w:rPr>
        <w:t>The traditional way to place the napkin is with the open corner of the napkin in the lower right hand corner. You may try different ways of placing the napkin, but be prepared to explain the traditional way.</w:t>
      </w:r>
    </w:p>
    <w:p w:rsidR="004F0C94" w:rsidRPr="004F0C94" w:rsidRDefault="004F0C94" w:rsidP="004F0C94">
      <w:pPr>
        <w:pStyle w:val="ListParagraph"/>
        <w:rPr>
          <w:sz w:val="24"/>
          <w:szCs w:val="24"/>
        </w:rPr>
      </w:pPr>
    </w:p>
    <w:p w:rsidR="004F0C94" w:rsidRDefault="004F0C94" w:rsidP="004F0C94">
      <w:pPr>
        <w:pStyle w:val="ListParagraph"/>
        <w:numPr>
          <w:ilvl w:val="0"/>
          <w:numId w:val="26"/>
        </w:numPr>
        <w:spacing w:after="0"/>
        <w:rPr>
          <w:sz w:val="24"/>
          <w:szCs w:val="24"/>
        </w:rPr>
      </w:pPr>
      <w:r>
        <w:rPr>
          <w:sz w:val="24"/>
          <w:szCs w:val="24"/>
        </w:rPr>
        <w:t>Place all silverware and tableware one inch from the edge of the table.</w:t>
      </w:r>
    </w:p>
    <w:p w:rsidR="004F0C94" w:rsidRPr="004F0C94" w:rsidRDefault="004F0C94" w:rsidP="004F0C94">
      <w:pPr>
        <w:pStyle w:val="ListParagraph"/>
        <w:rPr>
          <w:sz w:val="24"/>
          <w:szCs w:val="24"/>
        </w:rPr>
      </w:pPr>
    </w:p>
    <w:p w:rsidR="004F0C94" w:rsidRDefault="004F0C94" w:rsidP="004F0C94">
      <w:pPr>
        <w:pStyle w:val="ListParagraph"/>
        <w:numPr>
          <w:ilvl w:val="0"/>
          <w:numId w:val="26"/>
        </w:numPr>
        <w:spacing w:after="0"/>
        <w:rPr>
          <w:sz w:val="24"/>
          <w:szCs w:val="24"/>
        </w:rPr>
      </w:pPr>
      <w:r>
        <w:rPr>
          <w:sz w:val="24"/>
          <w:szCs w:val="24"/>
        </w:rPr>
        <w:t>When placing silverware on the table, place as many of each item as needed to eat the meal. The general rule for the guest is to use the silverware from the outside in. In other words, if you have three forks, you will use the one farthest to the left first. The last one to be used would be the one closest to the plate.</w:t>
      </w:r>
    </w:p>
    <w:p w:rsidR="004F0C94" w:rsidRPr="004F0C94" w:rsidRDefault="004F0C94" w:rsidP="004F0C94">
      <w:pPr>
        <w:pStyle w:val="ListParagraph"/>
        <w:rPr>
          <w:sz w:val="24"/>
          <w:szCs w:val="24"/>
        </w:rPr>
      </w:pPr>
    </w:p>
    <w:p w:rsidR="004F0C94" w:rsidRDefault="004F0C94" w:rsidP="004F0C94">
      <w:pPr>
        <w:pStyle w:val="ListParagraph"/>
        <w:numPr>
          <w:ilvl w:val="0"/>
          <w:numId w:val="26"/>
        </w:numPr>
        <w:spacing w:after="0"/>
        <w:rPr>
          <w:sz w:val="24"/>
          <w:szCs w:val="24"/>
        </w:rPr>
      </w:pPr>
      <w:r>
        <w:rPr>
          <w:sz w:val="24"/>
          <w:szCs w:val="24"/>
        </w:rPr>
        <w:t>The cutting edge of the knife should always be toward the plate.</w:t>
      </w:r>
    </w:p>
    <w:p w:rsidR="004F0C94" w:rsidRPr="004F0C94" w:rsidRDefault="004F0C94" w:rsidP="004F0C94">
      <w:pPr>
        <w:pStyle w:val="ListParagraph"/>
        <w:rPr>
          <w:sz w:val="24"/>
          <w:szCs w:val="24"/>
        </w:rPr>
      </w:pPr>
    </w:p>
    <w:p w:rsidR="004F0C94" w:rsidRDefault="004F0C94" w:rsidP="004F0C94">
      <w:pPr>
        <w:pStyle w:val="ListParagraph"/>
        <w:numPr>
          <w:ilvl w:val="0"/>
          <w:numId w:val="26"/>
        </w:numPr>
        <w:spacing w:after="0"/>
        <w:rPr>
          <w:sz w:val="24"/>
          <w:szCs w:val="24"/>
        </w:rPr>
      </w:pPr>
      <w:r>
        <w:rPr>
          <w:sz w:val="24"/>
          <w:szCs w:val="24"/>
        </w:rPr>
        <w:t>Be sure everything you use to set the table is clean and free of water spots or fingerprints.</w:t>
      </w:r>
    </w:p>
    <w:p w:rsidR="004F0C94" w:rsidRPr="004F0C94" w:rsidRDefault="004F0C94" w:rsidP="004F0C94">
      <w:pPr>
        <w:pStyle w:val="ListParagraph"/>
        <w:rPr>
          <w:sz w:val="24"/>
          <w:szCs w:val="24"/>
        </w:rPr>
      </w:pPr>
    </w:p>
    <w:p w:rsidR="004F0C94" w:rsidRPr="004F0C94" w:rsidRDefault="007E6D16" w:rsidP="004F0C94">
      <w:pPr>
        <w:spacing w:after="0"/>
        <w:rPr>
          <w:sz w:val="24"/>
          <w:szCs w:val="24"/>
        </w:rPr>
      </w:pPr>
      <w:r>
        <w:rPr>
          <w:noProof/>
          <w:sz w:val="24"/>
          <w:szCs w:val="24"/>
        </w:rPr>
        <w:drawing>
          <wp:anchor distT="0" distB="0" distL="114300" distR="114300" simplePos="0" relativeHeight="251664384" behindDoc="0" locked="0" layoutInCell="1" allowOverlap="1">
            <wp:simplePos x="0" y="0"/>
            <wp:positionH relativeFrom="margin">
              <wp:align>center</wp:align>
            </wp:positionH>
            <wp:positionV relativeFrom="paragraph">
              <wp:posOffset>12156</wp:posOffset>
            </wp:positionV>
            <wp:extent cx="2963636" cy="2370909"/>
            <wp:effectExtent l="57150" t="57150" r="65405" b="488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cemat-2776863_19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3636" cy="2370909"/>
                    </a:xfrm>
                    <a:prstGeom prst="rect">
                      <a:avLst/>
                    </a:prstGeom>
                    <a:ln w="47625">
                      <a:solidFill>
                        <a:schemeClr val="tx1"/>
                      </a:solidFill>
                    </a:ln>
                  </pic:spPr>
                </pic:pic>
              </a:graphicData>
            </a:graphic>
          </wp:anchor>
        </w:drawing>
      </w:r>
    </w:p>
    <w:p w:rsidR="009D0A4E" w:rsidRDefault="009D0A4E" w:rsidP="009D0A4E">
      <w:pPr>
        <w:spacing w:after="0"/>
        <w:ind w:left="720"/>
        <w:rPr>
          <w:sz w:val="24"/>
          <w:szCs w:val="24"/>
        </w:rPr>
      </w:pPr>
    </w:p>
    <w:p w:rsidR="009D0A4E" w:rsidRDefault="009D0A4E" w:rsidP="009D0A4E">
      <w:pPr>
        <w:spacing w:after="0"/>
        <w:rPr>
          <w:sz w:val="24"/>
          <w:szCs w:val="24"/>
        </w:rPr>
      </w:pPr>
    </w:p>
    <w:p w:rsidR="007E6D16" w:rsidRDefault="007E6D16" w:rsidP="009D0A4E">
      <w:pPr>
        <w:spacing w:after="0"/>
        <w:rPr>
          <w:sz w:val="24"/>
          <w:szCs w:val="24"/>
        </w:rPr>
      </w:pPr>
    </w:p>
    <w:p w:rsidR="007E6D16" w:rsidRDefault="007E6D16" w:rsidP="009D0A4E">
      <w:pPr>
        <w:spacing w:after="0"/>
        <w:rPr>
          <w:sz w:val="24"/>
          <w:szCs w:val="24"/>
        </w:rPr>
      </w:pPr>
    </w:p>
    <w:p w:rsidR="007E6D16" w:rsidRDefault="007E6D16" w:rsidP="009D0A4E">
      <w:pPr>
        <w:spacing w:after="0"/>
        <w:rPr>
          <w:sz w:val="24"/>
          <w:szCs w:val="24"/>
        </w:rPr>
      </w:pPr>
    </w:p>
    <w:p w:rsidR="007E6D16" w:rsidRDefault="007E6D16" w:rsidP="009D0A4E">
      <w:pPr>
        <w:spacing w:after="0"/>
        <w:rPr>
          <w:sz w:val="24"/>
          <w:szCs w:val="24"/>
        </w:rPr>
      </w:pPr>
    </w:p>
    <w:p w:rsidR="007E6D16" w:rsidRDefault="007E6D16" w:rsidP="009D0A4E">
      <w:pPr>
        <w:spacing w:after="0"/>
        <w:rPr>
          <w:sz w:val="24"/>
          <w:szCs w:val="24"/>
        </w:rPr>
      </w:pPr>
    </w:p>
    <w:p w:rsidR="007E6D16" w:rsidRDefault="007E6D16" w:rsidP="009D0A4E">
      <w:pPr>
        <w:spacing w:after="0"/>
        <w:rPr>
          <w:sz w:val="24"/>
          <w:szCs w:val="24"/>
        </w:rPr>
      </w:pPr>
    </w:p>
    <w:p w:rsidR="007E6D16" w:rsidRDefault="007E6D16" w:rsidP="009D0A4E">
      <w:pPr>
        <w:spacing w:after="0"/>
        <w:rPr>
          <w:sz w:val="24"/>
          <w:szCs w:val="24"/>
        </w:rPr>
      </w:pPr>
    </w:p>
    <w:p w:rsidR="007E6D16" w:rsidRDefault="007E6D16" w:rsidP="009D0A4E">
      <w:pPr>
        <w:spacing w:after="0"/>
        <w:rPr>
          <w:sz w:val="24"/>
          <w:szCs w:val="24"/>
        </w:rPr>
      </w:pPr>
    </w:p>
    <w:p w:rsidR="007E6D16" w:rsidRDefault="007E6D16" w:rsidP="009D0A4E">
      <w:pPr>
        <w:spacing w:after="0"/>
        <w:rPr>
          <w:sz w:val="24"/>
          <w:szCs w:val="24"/>
        </w:rPr>
      </w:pPr>
    </w:p>
    <w:p w:rsidR="007E6D16" w:rsidRDefault="007E6D16" w:rsidP="009D0A4E">
      <w:pPr>
        <w:spacing w:after="0"/>
        <w:rPr>
          <w:sz w:val="24"/>
          <w:szCs w:val="24"/>
        </w:rPr>
      </w:pPr>
    </w:p>
    <w:p w:rsidR="007E6D16" w:rsidRDefault="003E3645" w:rsidP="007E6D16">
      <w:pPr>
        <w:spacing w:after="0"/>
        <w:jc w:val="center"/>
        <w:rPr>
          <w:b/>
          <w:sz w:val="28"/>
          <w:szCs w:val="28"/>
        </w:rPr>
      </w:pPr>
      <w:r>
        <w:rPr>
          <w:b/>
          <w:sz w:val="28"/>
          <w:szCs w:val="28"/>
        </w:rPr>
        <w:t>Dining Etiquette (Table Manners)</w:t>
      </w:r>
    </w:p>
    <w:p w:rsidR="003E3645" w:rsidRDefault="003E3645" w:rsidP="007E6D16">
      <w:pPr>
        <w:spacing w:after="0"/>
        <w:jc w:val="center"/>
        <w:rPr>
          <w:b/>
          <w:sz w:val="28"/>
          <w:szCs w:val="28"/>
        </w:rPr>
      </w:pPr>
    </w:p>
    <w:p w:rsidR="003E3645" w:rsidRPr="003E3645" w:rsidRDefault="003E3645" w:rsidP="003E3645">
      <w:pPr>
        <w:spacing w:after="0"/>
        <w:rPr>
          <w:sz w:val="24"/>
          <w:szCs w:val="24"/>
          <w:u w:val="single"/>
        </w:rPr>
      </w:pPr>
      <w:r w:rsidRPr="003E3645">
        <w:rPr>
          <w:sz w:val="24"/>
          <w:szCs w:val="24"/>
          <w:u w:val="single"/>
        </w:rPr>
        <w:t>Introductions</w:t>
      </w:r>
    </w:p>
    <w:p w:rsidR="003E3645" w:rsidRDefault="003E3645" w:rsidP="003E3645">
      <w:pPr>
        <w:pStyle w:val="ListParagraph"/>
        <w:numPr>
          <w:ilvl w:val="0"/>
          <w:numId w:val="27"/>
        </w:numPr>
        <w:spacing w:after="0"/>
        <w:rPr>
          <w:sz w:val="24"/>
          <w:szCs w:val="24"/>
        </w:rPr>
      </w:pPr>
      <w:r>
        <w:rPr>
          <w:sz w:val="24"/>
          <w:szCs w:val="24"/>
        </w:rPr>
        <w:t>Younger people are always presented to an older person.</w:t>
      </w:r>
    </w:p>
    <w:p w:rsidR="003E3645" w:rsidRDefault="003E3645" w:rsidP="003E3645">
      <w:pPr>
        <w:pStyle w:val="ListParagraph"/>
        <w:numPr>
          <w:ilvl w:val="0"/>
          <w:numId w:val="27"/>
        </w:numPr>
        <w:spacing w:after="0"/>
        <w:rPr>
          <w:sz w:val="24"/>
          <w:szCs w:val="24"/>
        </w:rPr>
      </w:pPr>
      <w:r>
        <w:rPr>
          <w:sz w:val="24"/>
          <w:szCs w:val="24"/>
        </w:rPr>
        <w:t>Gentlemen are always presented to a lady.</w:t>
      </w:r>
    </w:p>
    <w:p w:rsidR="003E3645" w:rsidRDefault="003E3645" w:rsidP="003E3645">
      <w:pPr>
        <w:pStyle w:val="ListParagraph"/>
        <w:numPr>
          <w:ilvl w:val="0"/>
          <w:numId w:val="27"/>
        </w:numPr>
        <w:spacing w:after="0"/>
        <w:rPr>
          <w:sz w:val="24"/>
          <w:szCs w:val="24"/>
        </w:rPr>
      </w:pPr>
      <w:r>
        <w:rPr>
          <w:sz w:val="24"/>
          <w:szCs w:val="24"/>
        </w:rPr>
        <w:t>The simplest form of an introduction is just saying the two names:  “Jane Smith, I’d like to introduce you to meet my cousin, Fred Jones”.</w:t>
      </w:r>
    </w:p>
    <w:p w:rsidR="003E3645" w:rsidRDefault="003E3645" w:rsidP="003E3645">
      <w:pPr>
        <w:spacing w:after="0"/>
        <w:rPr>
          <w:sz w:val="24"/>
          <w:szCs w:val="24"/>
        </w:rPr>
      </w:pPr>
      <w:r w:rsidRPr="003E3645">
        <w:rPr>
          <w:sz w:val="24"/>
          <w:szCs w:val="24"/>
          <w:u w:val="single"/>
        </w:rPr>
        <w:t>The Napkin</w:t>
      </w:r>
    </w:p>
    <w:p w:rsidR="003E3645" w:rsidRDefault="003E3645" w:rsidP="003E3645">
      <w:pPr>
        <w:pStyle w:val="ListParagraph"/>
        <w:numPr>
          <w:ilvl w:val="0"/>
          <w:numId w:val="28"/>
        </w:numPr>
        <w:spacing w:after="0"/>
        <w:rPr>
          <w:sz w:val="24"/>
          <w:szCs w:val="24"/>
        </w:rPr>
      </w:pPr>
      <w:r>
        <w:rPr>
          <w:sz w:val="24"/>
          <w:szCs w:val="24"/>
        </w:rPr>
        <w:t>As soon as you are seated, put your napkin on your lap.</w:t>
      </w:r>
    </w:p>
    <w:p w:rsidR="003E3645" w:rsidRDefault="003E3645" w:rsidP="003E3645">
      <w:pPr>
        <w:pStyle w:val="ListParagraph"/>
        <w:numPr>
          <w:ilvl w:val="0"/>
          <w:numId w:val="28"/>
        </w:numPr>
        <w:spacing w:after="0"/>
        <w:rPr>
          <w:sz w:val="24"/>
          <w:szCs w:val="24"/>
        </w:rPr>
      </w:pPr>
      <w:r>
        <w:rPr>
          <w:sz w:val="24"/>
          <w:szCs w:val="24"/>
        </w:rPr>
        <w:t>When the meal is finished or if you leave the table during the meal, put the napkin on the right side of your plate setting or center if the plates are removed.</w:t>
      </w:r>
    </w:p>
    <w:p w:rsidR="003E3645" w:rsidRDefault="003E3645" w:rsidP="003E3645">
      <w:pPr>
        <w:spacing w:after="0"/>
        <w:rPr>
          <w:sz w:val="24"/>
          <w:szCs w:val="24"/>
        </w:rPr>
      </w:pPr>
      <w:r>
        <w:rPr>
          <w:sz w:val="24"/>
          <w:szCs w:val="24"/>
          <w:u w:val="single"/>
        </w:rPr>
        <w:t>Serving</w:t>
      </w:r>
    </w:p>
    <w:p w:rsidR="003E3645" w:rsidRDefault="003E3645" w:rsidP="003E3645">
      <w:pPr>
        <w:pStyle w:val="ListParagraph"/>
        <w:numPr>
          <w:ilvl w:val="0"/>
          <w:numId w:val="29"/>
        </w:numPr>
        <w:spacing w:after="0"/>
        <w:rPr>
          <w:sz w:val="24"/>
          <w:szCs w:val="24"/>
        </w:rPr>
      </w:pPr>
      <w:r>
        <w:rPr>
          <w:sz w:val="24"/>
          <w:szCs w:val="24"/>
        </w:rPr>
        <w:t>Receive foods from the left and pass to your right.</w:t>
      </w:r>
    </w:p>
    <w:p w:rsidR="003E3645" w:rsidRDefault="003E3645" w:rsidP="003E3645">
      <w:pPr>
        <w:spacing w:after="0"/>
        <w:rPr>
          <w:sz w:val="24"/>
          <w:szCs w:val="24"/>
        </w:rPr>
      </w:pPr>
      <w:r>
        <w:rPr>
          <w:sz w:val="24"/>
          <w:szCs w:val="24"/>
          <w:u w:val="single"/>
        </w:rPr>
        <w:t>Eating</w:t>
      </w:r>
    </w:p>
    <w:p w:rsidR="003E3645" w:rsidRDefault="003E3645" w:rsidP="003E3645">
      <w:pPr>
        <w:pStyle w:val="ListParagraph"/>
        <w:numPr>
          <w:ilvl w:val="0"/>
          <w:numId w:val="29"/>
        </w:numPr>
        <w:spacing w:after="0"/>
        <w:rPr>
          <w:sz w:val="24"/>
          <w:szCs w:val="24"/>
        </w:rPr>
      </w:pPr>
      <w:r>
        <w:rPr>
          <w:sz w:val="24"/>
          <w:szCs w:val="24"/>
        </w:rPr>
        <w:t>Wait for the hostess or guest of honor to be served or to start eating or wait until everyone at the table has been served.</w:t>
      </w:r>
    </w:p>
    <w:p w:rsidR="003E3645" w:rsidRDefault="003E3645" w:rsidP="003E3645">
      <w:pPr>
        <w:pStyle w:val="ListParagraph"/>
        <w:numPr>
          <w:ilvl w:val="0"/>
          <w:numId w:val="29"/>
        </w:numPr>
        <w:spacing w:after="0"/>
        <w:rPr>
          <w:sz w:val="24"/>
          <w:szCs w:val="24"/>
        </w:rPr>
      </w:pPr>
      <w:r>
        <w:rPr>
          <w:sz w:val="24"/>
          <w:szCs w:val="24"/>
        </w:rPr>
        <w:t>Remove hats off the table.</w:t>
      </w:r>
    </w:p>
    <w:p w:rsidR="003E3645" w:rsidRDefault="003E3645" w:rsidP="003E3645">
      <w:pPr>
        <w:pStyle w:val="ListParagraph"/>
        <w:numPr>
          <w:ilvl w:val="0"/>
          <w:numId w:val="29"/>
        </w:numPr>
        <w:spacing w:after="0"/>
        <w:rPr>
          <w:sz w:val="24"/>
          <w:szCs w:val="24"/>
        </w:rPr>
      </w:pPr>
      <w:r>
        <w:rPr>
          <w:sz w:val="24"/>
          <w:szCs w:val="24"/>
        </w:rPr>
        <w:t>Sit straight up on your chair with hands at your lap.</w:t>
      </w:r>
    </w:p>
    <w:p w:rsidR="003E3645" w:rsidRDefault="003E3645" w:rsidP="003E3645">
      <w:pPr>
        <w:pStyle w:val="ListParagraph"/>
        <w:numPr>
          <w:ilvl w:val="0"/>
          <w:numId w:val="29"/>
        </w:numPr>
        <w:spacing w:after="0"/>
        <w:rPr>
          <w:sz w:val="24"/>
          <w:szCs w:val="24"/>
        </w:rPr>
      </w:pPr>
      <w:r>
        <w:rPr>
          <w:sz w:val="24"/>
          <w:szCs w:val="24"/>
        </w:rPr>
        <w:t>“Elbows, elbows, if you’re able-keep your elbows off the table!”</w:t>
      </w:r>
    </w:p>
    <w:p w:rsidR="003E3645" w:rsidRDefault="003E3645" w:rsidP="003E3645">
      <w:pPr>
        <w:pStyle w:val="ListParagraph"/>
        <w:numPr>
          <w:ilvl w:val="0"/>
          <w:numId w:val="29"/>
        </w:numPr>
        <w:spacing w:after="0"/>
        <w:rPr>
          <w:sz w:val="24"/>
          <w:szCs w:val="24"/>
        </w:rPr>
      </w:pPr>
      <w:r>
        <w:rPr>
          <w:sz w:val="24"/>
          <w:szCs w:val="24"/>
        </w:rPr>
        <w:t>Keep your mouth closed when they chew.</w:t>
      </w:r>
    </w:p>
    <w:p w:rsidR="003E3645" w:rsidRDefault="003E3645" w:rsidP="003E3645">
      <w:pPr>
        <w:pStyle w:val="ListParagraph"/>
        <w:numPr>
          <w:ilvl w:val="0"/>
          <w:numId w:val="29"/>
        </w:numPr>
        <w:spacing w:after="0"/>
        <w:rPr>
          <w:sz w:val="24"/>
          <w:szCs w:val="24"/>
        </w:rPr>
      </w:pPr>
      <w:r>
        <w:rPr>
          <w:sz w:val="24"/>
          <w:szCs w:val="24"/>
        </w:rPr>
        <w:t>Don’t slurp the soup; sip it from the side of the spoon.</w:t>
      </w:r>
    </w:p>
    <w:p w:rsidR="003E3645" w:rsidRDefault="003E3645" w:rsidP="003E3645">
      <w:pPr>
        <w:pStyle w:val="ListParagraph"/>
        <w:numPr>
          <w:ilvl w:val="0"/>
          <w:numId w:val="29"/>
        </w:numPr>
        <w:spacing w:after="0"/>
        <w:rPr>
          <w:sz w:val="24"/>
          <w:szCs w:val="24"/>
        </w:rPr>
      </w:pPr>
      <w:r>
        <w:rPr>
          <w:sz w:val="24"/>
          <w:szCs w:val="24"/>
        </w:rPr>
        <w:t>Do not leave your spoon in your cup or glass if it used to add a condiment to your beverage, instead put it on the edge of the saucer or plate.</w:t>
      </w:r>
    </w:p>
    <w:p w:rsidR="003E3645" w:rsidRDefault="003E3645" w:rsidP="003E3645">
      <w:pPr>
        <w:pStyle w:val="ListParagraph"/>
        <w:numPr>
          <w:ilvl w:val="0"/>
          <w:numId w:val="29"/>
        </w:numPr>
        <w:spacing w:after="0"/>
        <w:rPr>
          <w:sz w:val="24"/>
          <w:szCs w:val="24"/>
        </w:rPr>
      </w:pPr>
      <w:r>
        <w:rPr>
          <w:sz w:val="24"/>
          <w:szCs w:val="24"/>
        </w:rPr>
        <w:t>Do not leave paper sugar packets out; tuck them under the rim of your plate or place on the edge of the saucer or butter plate.</w:t>
      </w:r>
    </w:p>
    <w:p w:rsidR="003E3645" w:rsidRDefault="003E3645" w:rsidP="003E3645">
      <w:pPr>
        <w:pStyle w:val="ListParagraph"/>
        <w:numPr>
          <w:ilvl w:val="0"/>
          <w:numId w:val="29"/>
        </w:numPr>
        <w:spacing w:after="0"/>
        <w:rPr>
          <w:sz w:val="24"/>
          <w:szCs w:val="24"/>
        </w:rPr>
      </w:pPr>
      <w:r>
        <w:rPr>
          <w:sz w:val="24"/>
          <w:szCs w:val="24"/>
        </w:rPr>
        <w:t>If food gets caught between your teeth and you can’t remove it with your tongue, excuse yourself from the table and go to a mirror where you can remove it in private.</w:t>
      </w:r>
    </w:p>
    <w:p w:rsidR="003E3645" w:rsidRDefault="003E3645" w:rsidP="003E3645">
      <w:pPr>
        <w:pStyle w:val="ListParagraph"/>
        <w:numPr>
          <w:ilvl w:val="0"/>
          <w:numId w:val="29"/>
        </w:numPr>
        <w:spacing w:after="0"/>
        <w:rPr>
          <w:sz w:val="24"/>
          <w:szCs w:val="24"/>
        </w:rPr>
      </w:pPr>
      <w:r>
        <w:rPr>
          <w:sz w:val="24"/>
          <w:szCs w:val="24"/>
        </w:rPr>
        <w:t>You should not leave the table during the meal except in an emergency. If this is the case, simply say, “Excuse me for a moment, I’ll be right back”.</w:t>
      </w:r>
    </w:p>
    <w:p w:rsidR="003E3645" w:rsidRDefault="003E3645" w:rsidP="003E3645">
      <w:pPr>
        <w:pStyle w:val="ListParagraph"/>
        <w:numPr>
          <w:ilvl w:val="0"/>
          <w:numId w:val="29"/>
        </w:numPr>
        <w:spacing w:after="0"/>
        <w:rPr>
          <w:sz w:val="24"/>
          <w:szCs w:val="24"/>
        </w:rPr>
      </w:pPr>
      <w:r>
        <w:rPr>
          <w:sz w:val="24"/>
          <w:szCs w:val="24"/>
        </w:rPr>
        <w:t>If you need something that you cannot reach easily, politely ask the person closest to the item to pass it to you.</w:t>
      </w:r>
    </w:p>
    <w:p w:rsidR="003E3645" w:rsidRDefault="003E3645" w:rsidP="003E3645">
      <w:pPr>
        <w:pStyle w:val="ListParagraph"/>
        <w:numPr>
          <w:ilvl w:val="0"/>
          <w:numId w:val="29"/>
        </w:numPr>
        <w:spacing w:after="0"/>
        <w:rPr>
          <w:sz w:val="24"/>
          <w:szCs w:val="24"/>
        </w:rPr>
      </w:pPr>
      <w:r>
        <w:rPr>
          <w:sz w:val="24"/>
          <w:szCs w:val="24"/>
        </w:rPr>
        <w:t>“Please pass the salt” – the proper response is to always pick up both the salt and pepper and place them within reach of the person next to you, who will do the same, and so on until they reach the person who asked for them.</w:t>
      </w:r>
    </w:p>
    <w:p w:rsidR="003E3645" w:rsidRDefault="003E3645" w:rsidP="003E3645">
      <w:pPr>
        <w:pStyle w:val="ListParagraph"/>
        <w:numPr>
          <w:ilvl w:val="0"/>
          <w:numId w:val="29"/>
        </w:numPr>
        <w:spacing w:after="0"/>
        <w:rPr>
          <w:sz w:val="24"/>
          <w:szCs w:val="24"/>
        </w:rPr>
      </w:pPr>
      <w:r>
        <w:rPr>
          <w:sz w:val="24"/>
          <w:szCs w:val="24"/>
        </w:rPr>
        <w:t xml:space="preserve">Removing items from your mouth – the general rule is “it should go out the same way it went in”. </w:t>
      </w:r>
      <w:r w:rsidR="002B18D9">
        <w:rPr>
          <w:sz w:val="24"/>
          <w:szCs w:val="24"/>
        </w:rPr>
        <w:t>For example, olive pits can go into the palm of your hand; a piece of chicken bone should be returned to the plate by using a fork. If what has to come out is terrifically ugly, spit it out into a napkin or tissue.</w:t>
      </w:r>
    </w:p>
    <w:p w:rsidR="002B18D9" w:rsidRDefault="002B18D9" w:rsidP="003E3645">
      <w:pPr>
        <w:pStyle w:val="ListParagraph"/>
        <w:numPr>
          <w:ilvl w:val="0"/>
          <w:numId w:val="29"/>
        </w:numPr>
        <w:spacing w:after="0"/>
        <w:rPr>
          <w:sz w:val="24"/>
          <w:szCs w:val="24"/>
        </w:rPr>
      </w:pPr>
      <w:r>
        <w:rPr>
          <w:sz w:val="24"/>
          <w:szCs w:val="24"/>
        </w:rPr>
        <w:t>If food spills off your plate, pick it up with your silverware and place it on your plate.</w:t>
      </w:r>
    </w:p>
    <w:p w:rsidR="002B18D9" w:rsidRDefault="002B18D9" w:rsidP="002B18D9">
      <w:pPr>
        <w:spacing w:after="0"/>
        <w:rPr>
          <w:sz w:val="24"/>
          <w:szCs w:val="24"/>
        </w:rPr>
      </w:pPr>
      <w:r>
        <w:rPr>
          <w:sz w:val="24"/>
          <w:szCs w:val="24"/>
          <w:u w:val="single"/>
        </w:rPr>
        <w:t>At End of the Meal</w:t>
      </w:r>
    </w:p>
    <w:p w:rsidR="002B18D9" w:rsidRDefault="002B18D9" w:rsidP="002B18D9">
      <w:pPr>
        <w:pStyle w:val="ListParagraph"/>
        <w:numPr>
          <w:ilvl w:val="0"/>
          <w:numId w:val="30"/>
        </w:numPr>
        <w:spacing w:after="0"/>
        <w:rPr>
          <w:sz w:val="24"/>
          <w:szCs w:val="24"/>
        </w:rPr>
      </w:pPr>
      <w:r>
        <w:rPr>
          <w:sz w:val="24"/>
          <w:szCs w:val="24"/>
        </w:rPr>
        <w:t>Do not back your plate when finished. It remains exactly where it is until the person serving removes it.</w:t>
      </w:r>
    </w:p>
    <w:p w:rsidR="002B18D9" w:rsidRDefault="002B18D9" w:rsidP="002B18D9">
      <w:pPr>
        <w:pStyle w:val="ListParagraph"/>
        <w:numPr>
          <w:ilvl w:val="0"/>
          <w:numId w:val="30"/>
        </w:numPr>
        <w:spacing w:after="0"/>
        <w:rPr>
          <w:sz w:val="24"/>
          <w:szCs w:val="24"/>
        </w:rPr>
      </w:pPr>
      <w:r>
        <w:rPr>
          <w:sz w:val="24"/>
          <w:szCs w:val="24"/>
        </w:rPr>
        <w:lastRenderedPageBreak/>
        <w:t>Do not announce that you are through with your meal. The fact that your fork or spoon is down shows that you are finished.</w:t>
      </w:r>
    </w:p>
    <w:p w:rsidR="002B18D9" w:rsidRDefault="002B18D9" w:rsidP="002B18D9">
      <w:pPr>
        <w:spacing w:after="0"/>
        <w:rPr>
          <w:sz w:val="24"/>
          <w:szCs w:val="24"/>
        </w:rPr>
      </w:pPr>
    </w:p>
    <w:p w:rsidR="002B18D9" w:rsidRDefault="000B5005">
      <w:pPr>
        <w:rPr>
          <w:sz w:val="24"/>
          <w:szCs w:val="24"/>
        </w:rPr>
      </w:pPr>
      <w:r>
        <w:rPr>
          <w:noProof/>
          <w:sz w:val="24"/>
          <w:szCs w:val="24"/>
        </w:rPr>
        <w:drawing>
          <wp:anchor distT="0" distB="0" distL="114300" distR="114300" simplePos="0" relativeHeight="251673600" behindDoc="0" locked="0" layoutInCell="1" allowOverlap="1">
            <wp:simplePos x="0" y="0"/>
            <wp:positionH relativeFrom="margin">
              <wp:align>right</wp:align>
            </wp:positionH>
            <wp:positionV relativeFrom="paragraph">
              <wp:posOffset>3535770</wp:posOffset>
            </wp:positionV>
            <wp:extent cx="4304030" cy="3279775"/>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4030" cy="3279775"/>
                    </a:xfrm>
                    <a:prstGeom prst="rect">
                      <a:avLst/>
                    </a:prstGeom>
                    <a:noFill/>
                  </pic:spPr>
                </pic:pic>
              </a:graphicData>
            </a:graphic>
          </wp:anchor>
        </w:drawing>
      </w:r>
      <w:r>
        <w:rPr>
          <w:noProof/>
          <w:sz w:val="24"/>
          <w:szCs w:val="24"/>
        </w:rPr>
        <w:drawing>
          <wp:anchor distT="0" distB="0" distL="114300" distR="114300" simplePos="0" relativeHeight="251672576" behindDoc="0" locked="0" layoutInCell="1" allowOverlap="1">
            <wp:simplePos x="0" y="0"/>
            <wp:positionH relativeFrom="column">
              <wp:posOffset>21771</wp:posOffset>
            </wp:positionH>
            <wp:positionV relativeFrom="paragraph">
              <wp:posOffset>8980</wp:posOffset>
            </wp:positionV>
            <wp:extent cx="4473575" cy="3353435"/>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3575" cy="3353435"/>
                    </a:xfrm>
                    <a:prstGeom prst="rect">
                      <a:avLst/>
                    </a:prstGeom>
                    <a:noFill/>
                  </pic:spPr>
                </pic:pic>
              </a:graphicData>
            </a:graphic>
          </wp:anchor>
        </w:drawing>
      </w:r>
      <w:r w:rsidR="002B18D9">
        <w:rPr>
          <w:sz w:val="24"/>
          <w:szCs w:val="24"/>
        </w:rPr>
        <w:br w:type="page"/>
      </w:r>
    </w:p>
    <w:p w:rsidR="002B18D9" w:rsidRDefault="002B18D9" w:rsidP="002B18D9">
      <w:pPr>
        <w:spacing w:after="0"/>
        <w:jc w:val="center"/>
        <w:rPr>
          <w:b/>
          <w:sz w:val="28"/>
          <w:szCs w:val="28"/>
        </w:rPr>
      </w:pPr>
      <w:r>
        <w:rPr>
          <w:b/>
          <w:sz w:val="28"/>
          <w:szCs w:val="28"/>
        </w:rPr>
        <w:lastRenderedPageBreak/>
        <w:t>Favorite Food Show Contest Judging</w:t>
      </w:r>
    </w:p>
    <w:p w:rsidR="002B18D9" w:rsidRDefault="002B18D9" w:rsidP="002B18D9">
      <w:pPr>
        <w:spacing w:after="0"/>
        <w:jc w:val="center"/>
        <w:rPr>
          <w:b/>
          <w:sz w:val="28"/>
          <w:szCs w:val="28"/>
        </w:rPr>
      </w:pPr>
    </w:p>
    <w:p w:rsidR="002B18D9" w:rsidRDefault="00387294" w:rsidP="002B18D9">
      <w:pPr>
        <w:spacing w:after="0"/>
        <w:rPr>
          <w:sz w:val="24"/>
          <w:szCs w:val="24"/>
        </w:rPr>
      </w:pPr>
      <w:r>
        <w:rPr>
          <w:sz w:val="24"/>
          <w:szCs w:val="24"/>
        </w:rPr>
        <w:t>Part of the judging involves being interviewed by a judge. As noted before, the contestant must be able to tell the judge how the recipe is prepared (step-by-step), its nutritional value, cost of the recipe, etc. Following are some examples of questions that a judge may ask:</w:t>
      </w:r>
    </w:p>
    <w:p w:rsidR="00387294" w:rsidRDefault="00387294" w:rsidP="002B18D9">
      <w:pPr>
        <w:spacing w:after="0"/>
        <w:rPr>
          <w:sz w:val="24"/>
          <w:szCs w:val="24"/>
        </w:rPr>
      </w:pPr>
    </w:p>
    <w:p w:rsidR="00387294" w:rsidRDefault="00387294" w:rsidP="00387294">
      <w:pPr>
        <w:pStyle w:val="ListParagraph"/>
        <w:numPr>
          <w:ilvl w:val="0"/>
          <w:numId w:val="31"/>
        </w:numPr>
        <w:spacing w:after="0"/>
        <w:rPr>
          <w:sz w:val="24"/>
          <w:szCs w:val="24"/>
        </w:rPr>
      </w:pPr>
      <w:r>
        <w:rPr>
          <w:sz w:val="24"/>
          <w:szCs w:val="24"/>
        </w:rPr>
        <w:t>How did you prepare your Favorite Food? Did you have any difficulties?</w:t>
      </w:r>
    </w:p>
    <w:p w:rsidR="00387294" w:rsidRDefault="008D3CB3" w:rsidP="00387294">
      <w:pPr>
        <w:pStyle w:val="ListParagraph"/>
        <w:numPr>
          <w:ilvl w:val="0"/>
          <w:numId w:val="31"/>
        </w:numPr>
        <w:spacing w:after="0"/>
        <w:rPr>
          <w:sz w:val="24"/>
          <w:szCs w:val="24"/>
        </w:rPr>
      </w:pPr>
      <w:r>
        <w:rPr>
          <w:sz w:val="24"/>
          <w:szCs w:val="24"/>
        </w:rPr>
        <w:t>Why did you choose this recipe for the contest?</w:t>
      </w:r>
    </w:p>
    <w:p w:rsidR="008D3CB3" w:rsidRDefault="008D3CB3" w:rsidP="00387294">
      <w:pPr>
        <w:pStyle w:val="ListParagraph"/>
        <w:numPr>
          <w:ilvl w:val="0"/>
          <w:numId w:val="31"/>
        </w:numPr>
        <w:spacing w:after="0"/>
        <w:rPr>
          <w:sz w:val="24"/>
          <w:szCs w:val="24"/>
        </w:rPr>
      </w:pPr>
      <w:r>
        <w:rPr>
          <w:sz w:val="24"/>
          <w:szCs w:val="24"/>
        </w:rPr>
        <w:t>How many times have you prepared your Favorite Food?</w:t>
      </w:r>
    </w:p>
    <w:p w:rsidR="008D3CB3" w:rsidRDefault="008D3CB3" w:rsidP="00387294">
      <w:pPr>
        <w:pStyle w:val="ListParagraph"/>
        <w:numPr>
          <w:ilvl w:val="0"/>
          <w:numId w:val="31"/>
        </w:numPr>
        <w:spacing w:after="0"/>
        <w:rPr>
          <w:sz w:val="24"/>
          <w:szCs w:val="24"/>
        </w:rPr>
      </w:pPr>
      <w:r>
        <w:rPr>
          <w:sz w:val="24"/>
          <w:szCs w:val="24"/>
        </w:rPr>
        <w:t>Which food group or groups does your Favorite Food represent?</w:t>
      </w:r>
    </w:p>
    <w:p w:rsidR="008D3CB3" w:rsidRDefault="008D3CB3" w:rsidP="00387294">
      <w:pPr>
        <w:pStyle w:val="ListParagraph"/>
        <w:numPr>
          <w:ilvl w:val="0"/>
          <w:numId w:val="31"/>
        </w:numPr>
        <w:spacing w:after="0"/>
        <w:rPr>
          <w:sz w:val="24"/>
          <w:szCs w:val="24"/>
        </w:rPr>
      </w:pPr>
      <w:r>
        <w:rPr>
          <w:sz w:val="24"/>
          <w:szCs w:val="24"/>
        </w:rPr>
        <w:t>Do you know the number of suggested servings per day for these food groups?</w:t>
      </w:r>
    </w:p>
    <w:p w:rsidR="008D3CB3" w:rsidRDefault="008D3CB3" w:rsidP="00387294">
      <w:pPr>
        <w:pStyle w:val="ListParagraph"/>
        <w:numPr>
          <w:ilvl w:val="0"/>
          <w:numId w:val="31"/>
        </w:numPr>
        <w:spacing w:after="0"/>
        <w:rPr>
          <w:sz w:val="24"/>
          <w:szCs w:val="24"/>
        </w:rPr>
      </w:pPr>
      <w:r>
        <w:rPr>
          <w:sz w:val="24"/>
          <w:szCs w:val="24"/>
        </w:rPr>
        <w:t>What are the main nutrients in your Favorite Food, and what are their functions?</w:t>
      </w:r>
    </w:p>
    <w:p w:rsidR="008D3CB3" w:rsidRDefault="008D3CB3" w:rsidP="008D3CB3">
      <w:pPr>
        <w:pStyle w:val="ListParagraph"/>
        <w:numPr>
          <w:ilvl w:val="0"/>
          <w:numId w:val="31"/>
        </w:numPr>
        <w:spacing w:after="0"/>
        <w:rPr>
          <w:sz w:val="24"/>
          <w:szCs w:val="24"/>
        </w:rPr>
      </w:pPr>
      <w:r>
        <w:rPr>
          <w:sz w:val="24"/>
          <w:szCs w:val="24"/>
        </w:rPr>
        <w:t>What is the cost per serving of your Favorite Food? (Junior and Senior members only).</w:t>
      </w:r>
    </w:p>
    <w:p w:rsidR="008D3CB3" w:rsidRDefault="008D3CB3" w:rsidP="008D3CB3">
      <w:pPr>
        <w:pStyle w:val="ListParagraph"/>
        <w:numPr>
          <w:ilvl w:val="0"/>
          <w:numId w:val="31"/>
        </w:numPr>
        <w:spacing w:after="0"/>
        <w:rPr>
          <w:sz w:val="24"/>
          <w:szCs w:val="24"/>
        </w:rPr>
      </w:pPr>
      <w:r>
        <w:rPr>
          <w:sz w:val="24"/>
          <w:szCs w:val="24"/>
        </w:rPr>
        <w:t>What food safety rules did you practice as you prepared, transported, and served your Favorite Food?</w:t>
      </w:r>
    </w:p>
    <w:p w:rsidR="008D3CB3" w:rsidRDefault="008D3CB3" w:rsidP="008D3CB3">
      <w:pPr>
        <w:pStyle w:val="ListParagraph"/>
        <w:numPr>
          <w:ilvl w:val="0"/>
          <w:numId w:val="31"/>
        </w:numPr>
        <w:spacing w:after="0"/>
        <w:rPr>
          <w:sz w:val="24"/>
          <w:szCs w:val="24"/>
        </w:rPr>
      </w:pPr>
      <w:r>
        <w:rPr>
          <w:sz w:val="24"/>
          <w:szCs w:val="24"/>
        </w:rPr>
        <w:t>Why did you choose the other foods listed on your menu?</w:t>
      </w:r>
    </w:p>
    <w:p w:rsidR="008D3CB3" w:rsidRDefault="008D3CB3" w:rsidP="008D3CB3">
      <w:pPr>
        <w:pStyle w:val="ListParagraph"/>
        <w:numPr>
          <w:ilvl w:val="0"/>
          <w:numId w:val="31"/>
        </w:numPr>
        <w:spacing w:after="0"/>
        <w:rPr>
          <w:sz w:val="24"/>
          <w:szCs w:val="24"/>
        </w:rPr>
      </w:pPr>
      <w:r>
        <w:rPr>
          <w:sz w:val="24"/>
          <w:szCs w:val="24"/>
        </w:rPr>
        <w:t>Why did you choose the centerpiece, dishes, and other items chosen for your display?</w:t>
      </w:r>
    </w:p>
    <w:p w:rsidR="008D3CB3" w:rsidRDefault="008D3CB3" w:rsidP="008D3CB3">
      <w:pPr>
        <w:pStyle w:val="ListParagraph"/>
        <w:numPr>
          <w:ilvl w:val="0"/>
          <w:numId w:val="31"/>
        </w:numPr>
        <w:spacing w:after="0"/>
        <w:rPr>
          <w:sz w:val="24"/>
          <w:szCs w:val="24"/>
        </w:rPr>
      </w:pPr>
      <w:r>
        <w:rPr>
          <w:sz w:val="24"/>
          <w:szCs w:val="24"/>
        </w:rPr>
        <w:t>Why is this table setting appropriate for your Favorite food and your menu?</w:t>
      </w:r>
    </w:p>
    <w:p w:rsidR="008D3CB3" w:rsidRDefault="008D3CB3" w:rsidP="008D3CB3">
      <w:pPr>
        <w:spacing w:after="0"/>
        <w:rPr>
          <w:sz w:val="24"/>
          <w:szCs w:val="24"/>
        </w:rPr>
      </w:pPr>
    </w:p>
    <w:p w:rsidR="008D3CB3" w:rsidRDefault="008D3CB3" w:rsidP="008D3CB3">
      <w:pPr>
        <w:spacing w:after="0"/>
        <w:rPr>
          <w:sz w:val="24"/>
          <w:szCs w:val="24"/>
        </w:rPr>
      </w:pPr>
      <w:r>
        <w:rPr>
          <w:sz w:val="24"/>
          <w:szCs w:val="24"/>
        </w:rPr>
        <w:t>The judge will use a scorecard where points are given for the following categories:</w:t>
      </w:r>
    </w:p>
    <w:p w:rsidR="008D3CB3" w:rsidRDefault="008D3CB3" w:rsidP="008D3CB3">
      <w:pPr>
        <w:spacing w:after="0"/>
        <w:rPr>
          <w:sz w:val="24"/>
          <w:szCs w:val="24"/>
        </w:rPr>
      </w:pPr>
    </w:p>
    <w:p w:rsidR="008D3CB3" w:rsidRDefault="008D3CB3" w:rsidP="008D3CB3">
      <w:pPr>
        <w:pStyle w:val="ListParagraph"/>
        <w:numPr>
          <w:ilvl w:val="0"/>
          <w:numId w:val="32"/>
        </w:numPr>
        <w:spacing w:after="0"/>
        <w:rPr>
          <w:sz w:val="24"/>
          <w:szCs w:val="24"/>
        </w:rPr>
      </w:pPr>
      <w:r>
        <w:rPr>
          <w:sz w:val="24"/>
          <w:szCs w:val="24"/>
        </w:rPr>
        <w:t xml:space="preserve">The Exhibitor – Knows </w:t>
      </w:r>
      <w:proofErr w:type="spellStart"/>
      <w:r>
        <w:rPr>
          <w:sz w:val="24"/>
          <w:szCs w:val="24"/>
        </w:rPr>
        <w:t>MyPlate</w:t>
      </w:r>
      <w:proofErr w:type="spellEnd"/>
      <w:r>
        <w:rPr>
          <w:sz w:val="24"/>
          <w:szCs w:val="24"/>
        </w:rPr>
        <w:t>; number of servings needed daily from each food group; personal appearance is neat, clean, and dressed appropriately; communicates effectively; knows how the cost per serving is calculated.</w:t>
      </w:r>
    </w:p>
    <w:p w:rsidR="008D3CB3" w:rsidRDefault="008D3CB3" w:rsidP="008D3CB3">
      <w:pPr>
        <w:spacing w:after="0"/>
        <w:rPr>
          <w:sz w:val="24"/>
          <w:szCs w:val="24"/>
        </w:rPr>
      </w:pPr>
    </w:p>
    <w:p w:rsidR="008D3CB3" w:rsidRDefault="008D3CB3" w:rsidP="008D3CB3">
      <w:pPr>
        <w:pStyle w:val="ListParagraph"/>
        <w:numPr>
          <w:ilvl w:val="0"/>
          <w:numId w:val="32"/>
        </w:numPr>
        <w:spacing w:after="0"/>
        <w:rPr>
          <w:sz w:val="24"/>
          <w:szCs w:val="24"/>
        </w:rPr>
      </w:pPr>
      <w:r>
        <w:rPr>
          <w:sz w:val="24"/>
          <w:szCs w:val="24"/>
        </w:rPr>
        <w:t>The Favorite Food – Appearance, color, texture, flavor; appropriate temperature for serving; attractively displayed; food safety practiced in handling during preparation and transporting.</w:t>
      </w:r>
    </w:p>
    <w:p w:rsidR="008D3CB3" w:rsidRPr="008D3CB3" w:rsidRDefault="008D3CB3" w:rsidP="008D3CB3">
      <w:pPr>
        <w:pStyle w:val="ListParagraph"/>
        <w:rPr>
          <w:sz w:val="24"/>
          <w:szCs w:val="24"/>
        </w:rPr>
      </w:pPr>
    </w:p>
    <w:p w:rsidR="008D3CB3" w:rsidRDefault="008D3CB3" w:rsidP="008D3CB3">
      <w:pPr>
        <w:pStyle w:val="ListParagraph"/>
        <w:numPr>
          <w:ilvl w:val="0"/>
          <w:numId w:val="32"/>
        </w:numPr>
        <w:spacing w:after="0"/>
        <w:rPr>
          <w:sz w:val="24"/>
          <w:szCs w:val="24"/>
        </w:rPr>
      </w:pPr>
      <w:r>
        <w:rPr>
          <w:sz w:val="24"/>
          <w:szCs w:val="24"/>
        </w:rPr>
        <w:t xml:space="preserve">The Menu – Suitable to serve with food exhibited and for the occasion; nutritionally sound with a variety of foods from </w:t>
      </w:r>
      <w:proofErr w:type="spellStart"/>
      <w:r>
        <w:rPr>
          <w:sz w:val="24"/>
          <w:szCs w:val="24"/>
        </w:rPr>
        <w:t>MyPlate</w:t>
      </w:r>
      <w:proofErr w:type="spellEnd"/>
      <w:r>
        <w:rPr>
          <w:sz w:val="24"/>
          <w:szCs w:val="24"/>
        </w:rPr>
        <w:t>; has variety of color, shape, texture, flavor, and temperature.</w:t>
      </w:r>
    </w:p>
    <w:p w:rsidR="008D3CB3" w:rsidRPr="008D3CB3" w:rsidRDefault="008D3CB3" w:rsidP="008D3CB3">
      <w:pPr>
        <w:pStyle w:val="ListParagraph"/>
        <w:rPr>
          <w:sz w:val="24"/>
          <w:szCs w:val="24"/>
        </w:rPr>
      </w:pPr>
    </w:p>
    <w:p w:rsidR="008D3CB3" w:rsidRDefault="008D3CB3" w:rsidP="008D3CB3">
      <w:pPr>
        <w:pStyle w:val="ListParagraph"/>
        <w:numPr>
          <w:ilvl w:val="0"/>
          <w:numId w:val="32"/>
        </w:numPr>
        <w:spacing w:after="0"/>
        <w:rPr>
          <w:sz w:val="24"/>
          <w:szCs w:val="24"/>
        </w:rPr>
      </w:pPr>
      <w:r>
        <w:rPr>
          <w:sz w:val="24"/>
          <w:szCs w:val="24"/>
        </w:rPr>
        <w:t>The Display – Posters are correct size, neat, attractive, readable with required information; appropriate for food served; attractive color scheme; appropriate centerpiece; correct placement of dishes, flatware, napkin, etc. for the menu and theme; display area neat around and under the table.</w:t>
      </w:r>
    </w:p>
    <w:p w:rsidR="008D3CB3" w:rsidRPr="008D3CB3" w:rsidRDefault="008D3CB3" w:rsidP="008D3CB3">
      <w:pPr>
        <w:pStyle w:val="ListParagraph"/>
        <w:rPr>
          <w:sz w:val="24"/>
          <w:szCs w:val="24"/>
        </w:rPr>
      </w:pPr>
    </w:p>
    <w:p w:rsidR="008D3CB3" w:rsidRDefault="008D3CB3" w:rsidP="008D3CB3">
      <w:pPr>
        <w:spacing w:after="0"/>
        <w:rPr>
          <w:sz w:val="24"/>
          <w:szCs w:val="24"/>
        </w:rPr>
      </w:pPr>
    </w:p>
    <w:p w:rsidR="008D3CB3" w:rsidRDefault="008D3CB3" w:rsidP="008D3CB3">
      <w:pPr>
        <w:spacing w:after="0"/>
        <w:rPr>
          <w:sz w:val="24"/>
          <w:szCs w:val="24"/>
        </w:rPr>
      </w:pPr>
    </w:p>
    <w:p w:rsidR="008D3CB3" w:rsidRDefault="008D3CB3" w:rsidP="008D3CB3">
      <w:pPr>
        <w:spacing w:after="0"/>
        <w:rPr>
          <w:sz w:val="24"/>
          <w:szCs w:val="24"/>
        </w:rPr>
      </w:pPr>
    </w:p>
    <w:p w:rsidR="008D3CB3" w:rsidRDefault="008D3CB3" w:rsidP="008D3CB3">
      <w:pPr>
        <w:spacing w:after="0"/>
        <w:jc w:val="center"/>
        <w:rPr>
          <w:b/>
          <w:sz w:val="28"/>
          <w:szCs w:val="28"/>
        </w:rPr>
      </w:pPr>
      <w:r>
        <w:rPr>
          <w:b/>
          <w:sz w:val="28"/>
          <w:szCs w:val="28"/>
        </w:rPr>
        <w:t>References</w:t>
      </w:r>
    </w:p>
    <w:p w:rsidR="008D3CB3" w:rsidRDefault="008D3CB3" w:rsidP="008D3CB3">
      <w:pPr>
        <w:spacing w:after="0"/>
        <w:jc w:val="center"/>
        <w:rPr>
          <w:b/>
          <w:sz w:val="28"/>
          <w:szCs w:val="28"/>
        </w:rPr>
      </w:pPr>
    </w:p>
    <w:p w:rsidR="008D3CB3" w:rsidRDefault="008D3CB3" w:rsidP="008D3CB3">
      <w:pPr>
        <w:spacing w:after="0"/>
        <w:rPr>
          <w:sz w:val="24"/>
          <w:szCs w:val="24"/>
        </w:rPr>
      </w:pPr>
      <w:r>
        <w:rPr>
          <w:sz w:val="24"/>
          <w:szCs w:val="24"/>
        </w:rPr>
        <w:t xml:space="preserve">“Senior Favorite Food Show Guide”. Joy Best, EHE; Shelly Porter, EHE; Angela Miller, </w:t>
      </w:r>
      <w:proofErr w:type="spellStart"/>
      <w:r>
        <w:rPr>
          <w:sz w:val="24"/>
          <w:szCs w:val="24"/>
        </w:rPr>
        <w:t>Prg</w:t>
      </w:r>
      <w:proofErr w:type="spellEnd"/>
      <w:r>
        <w:rPr>
          <w:sz w:val="24"/>
          <w:szCs w:val="24"/>
        </w:rPr>
        <w:t xml:space="preserve"> </w:t>
      </w:r>
      <w:proofErr w:type="spellStart"/>
      <w:r>
        <w:rPr>
          <w:sz w:val="24"/>
          <w:szCs w:val="24"/>
        </w:rPr>
        <w:t>Asst</w:t>
      </w:r>
      <w:proofErr w:type="spellEnd"/>
      <w:r>
        <w:rPr>
          <w:sz w:val="24"/>
          <w:szCs w:val="24"/>
        </w:rPr>
        <w:t xml:space="preserve">; Barbara Rogers, </w:t>
      </w:r>
      <w:proofErr w:type="spellStart"/>
      <w:r>
        <w:rPr>
          <w:sz w:val="24"/>
          <w:szCs w:val="24"/>
        </w:rPr>
        <w:t>Pgm</w:t>
      </w:r>
      <w:proofErr w:type="spellEnd"/>
      <w:r>
        <w:rPr>
          <w:sz w:val="24"/>
          <w:szCs w:val="24"/>
        </w:rPr>
        <w:t xml:space="preserve"> </w:t>
      </w:r>
      <w:proofErr w:type="spellStart"/>
      <w:r>
        <w:rPr>
          <w:sz w:val="24"/>
          <w:szCs w:val="24"/>
        </w:rPr>
        <w:t>Asst</w:t>
      </w:r>
      <w:proofErr w:type="spellEnd"/>
      <w:r>
        <w:rPr>
          <w:sz w:val="24"/>
          <w:szCs w:val="24"/>
        </w:rPr>
        <w:t>; Martha Anderson, 4-H Youth Specialist. NM Cooperative Extension Service. 1997.</w:t>
      </w:r>
    </w:p>
    <w:p w:rsidR="008D3CB3" w:rsidRDefault="008D3CB3" w:rsidP="008D3CB3">
      <w:pPr>
        <w:spacing w:after="0"/>
        <w:rPr>
          <w:sz w:val="24"/>
          <w:szCs w:val="24"/>
        </w:rPr>
      </w:pPr>
    </w:p>
    <w:p w:rsidR="008D3CB3" w:rsidRDefault="008D3CB3" w:rsidP="008D3CB3">
      <w:pPr>
        <w:spacing w:after="0"/>
        <w:rPr>
          <w:sz w:val="24"/>
          <w:szCs w:val="24"/>
        </w:rPr>
      </w:pPr>
      <w:r>
        <w:rPr>
          <w:sz w:val="24"/>
          <w:szCs w:val="24"/>
        </w:rPr>
        <w:t>“NE/NW 4-H District Hand</w:t>
      </w:r>
      <w:r w:rsidR="00604841">
        <w:rPr>
          <w:sz w:val="24"/>
          <w:szCs w:val="24"/>
        </w:rPr>
        <w:t>book”, Favorite Food Show (R2023</w:t>
      </w:r>
      <w:r>
        <w:rPr>
          <w:sz w:val="24"/>
          <w:szCs w:val="24"/>
        </w:rPr>
        <w:t>).</w:t>
      </w:r>
    </w:p>
    <w:p w:rsidR="008D3CB3" w:rsidRDefault="008D3CB3" w:rsidP="008D3CB3">
      <w:pPr>
        <w:spacing w:after="0"/>
        <w:rPr>
          <w:sz w:val="24"/>
          <w:szCs w:val="24"/>
        </w:rPr>
      </w:pPr>
    </w:p>
    <w:p w:rsidR="008D3CB3" w:rsidRDefault="008D3CB3" w:rsidP="008D3CB3">
      <w:pPr>
        <w:spacing w:after="0"/>
        <w:rPr>
          <w:sz w:val="24"/>
          <w:szCs w:val="24"/>
        </w:rPr>
      </w:pPr>
      <w:r>
        <w:rPr>
          <w:sz w:val="24"/>
          <w:szCs w:val="24"/>
        </w:rPr>
        <w:t>“</w:t>
      </w:r>
      <w:proofErr w:type="spellStart"/>
      <w:r>
        <w:rPr>
          <w:sz w:val="24"/>
          <w:szCs w:val="24"/>
        </w:rPr>
        <w:t>Plating</w:t>
      </w:r>
      <w:proofErr w:type="spellEnd"/>
      <w:r>
        <w:rPr>
          <w:sz w:val="24"/>
          <w:szCs w:val="24"/>
        </w:rPr>
        <w:t xml:space="preserve"> It Safe”. National Livestock and Meat Board. 444 North Michigan Ave., Chicago, IL 60611.</w:t>
      </w:r>
    </w:p>
    <w:p w:rsidR="008D3CB3" w:rsidRDefault="008D3CB3" w:rsidP="008D3CB3">
      <w:pPr>
        <w:spacing w:after="0"/>
        <w:rPr>
          <w:sz w:val="24"/>
          <w:szCs w:val="24"/>
        </w:rPr>
      </w:pPr>
    </w:p>
    <w:p w:rsidR="008D3CB3" w:rsidRDefault="008D3CB3" w:rsidP="008D3CB3">
      <w:pPr>
        <w:spacing w:after="0"/>
        <w:rPr>
          <w:sz w:val="24"/>
          <w:szCs w:val="24"/>
        </w:rPr>
      </w:pPr>
      <w:r>
        <w:rPr>
          <w:sz w:val="24"/>
          <w:szCs w:val="24"/>
        </w:rPr>
        <w:t>Foodsafety.gov. March 2016.</w:t>
      </w:r>
    </w:p>
    <w:p w:rsidR="008D3CB3" w:rsidRDefault="008D3CB3" w:rsidP="008D3CB3">
      <w:pPr>
        <w:spacing w:after="0"/>
        <w:rPr>
          <w:sz w:val="24"/>
          <w:szCs w:val="24"/>
        </w:rPr>
      </w:pPr>
    </w:p>
    <w:p w:rsidR="008D3CB3" w:rsidRDefault="008D3CB3" w:rsidP="008D3CB3">
      <w:pPr>
        <w:spacing w:after="0"/>
        <w:rPr>
          <w:sz w:val="24"/>
          <w:szCs w:val="24"/>
        </w:rPr>
      </w:pPr>
      <w:r>
        <w:rPr>
          <w:sz w:val="24"/>
          <w:szCs w:val="24"/>
        </w:rPr>
        <w:t>MyPlate.gov. March 2019</w:t>
      </w:r>
    </w:p>
    <w:p w:rsidR="008D3CB3" w:rsidRDefault="008D3CB3" w:rsidP="008D3CB3">
      <w:pPr>
        <w:spacing w:after="0"/>
        <w:rPr>
          <w:sz w:val="24"/>
          <w:szCs w:val="24"/>
        </w:rPr>
      </w:pPr>
    </w:p>
    <w:p w:rsidR="008D3CB3" w:rsidRDefault="008D3CB3" w:rsidP="008D3CB3">
      <w:pPr>
        <w:spacing w:after="0"/>
        <w:rPr>
          <w:sz w:val="24"/>
          <w:szCs w:val="24"/>
        </w:rPr>
      </w:pPr>
      <w:r>
        <w:rPr>
          <w:sz w:val="24"/>
          <w:szCs w:val="24"/>
        </w:rPr>
        <w:t xml:space="preserve">“A Young Persons Guide </w:t>
      </w:r>
      <w:proofErr w:type="gramStart"/>
      <w:r>
        <w:rPr>
          <w:sz w:val="24"/>
          <w:szCs w:val="24"/>
        </w:rPr>
        <w:t>To</w:t>
      </w:r>
      <w:proofErr w:type="gramEnd"/>
      <w:r>
        <w:rPr>
          <w:sz w:val="24"/>
          <w:szCs w:val="24"/>
        </w:rPr>
        <w:t xml:space="preserve"> Good Food”, E-112. NMSU Cooperative Extension Service. </w:t>
      </w:r>
    </w:p>
    <w:p w:rsidR="008D3CB3" w:rsidRDefault="008D3CB3" w:rsidP="008D3CB3">
      <w:pPr>
        <w:spacing w:after="0"/>
        <w:rPr>
          <w:sz w:val="24"/>
          <w:szCs w:val="24"/>
        </w:rPr>
      </w:pPr>
    </w:p>
    <w:p w:rsidR="008D3CB3" w:rsidRDefault="008D3CB3" w:rsidP="008D3CB3">
      <w:pPr>
        <w:spacing w:after="0"/>
        <w:rPr>
          <w:sz w:val="24"/>
          <w:szCs w:val="24"/>
        </w:rPr>
      </w:pPr>
      <w:r>
        <w:rPr>
          <w:sz w:val="24"/>
          <w:szCs w:val="24"/>
        </w:rPr>
        <w:t>“Nutrition Labels”. E-136. NMSU Cooperative Extension Service.</w:t>
      </w:r>
    </w:p>
    <w:p w:rsidR="008D3CB3" w:rsidRDefault="008D3CB3" w:rsidP="008D3CB3">
      <w:pPr>
        <w:spacing w:after="0"/>
        <w:rPr>
          <w:sz w:val="24"/>
          <w:szCs w:val="24"/>
        </w:rPr>
      </w:pPr>
    </w:p>
    <w:p w:rsidR="008D3CB3" w:rsidRDefault="008D3CB3">
      <w:pPr>
        <w:rPr>
          <w:sz w:val="24"/>
          <w:szCs w:val="24"/>
        </w:rPr>
      </w:pPr>
      <w:r>
        <w:rPr>
          <w:sz w:val="24"/>
          <w:szCs w:val="24"/>
        </w:rPr>
        <w:br w:type="page"/>
      </w:r>
    </w:p>
    <w:p w:rsidR="008D3CB3" w:rsidRDefault="008D3CB3" w:rsidP="008D3CB3">
      <w:pPr>
        <w:spacing w:after="0"/>
        <w:jc w:val="center"/>
        <w:rPr>
          <w:b/>
          <w:sz w:val="28"/>
          <w:szCs w:val="28"/>
        </w:rPr>
      </w:pPr>
      <w:r>
        <w:rPr>
          <w:b/>
          <w:sz w:val="28"/>
          <w:szCs w:val="28"/>
        </w:rPr>
        <w:lastRenderedPageBreak/>
        <w:t>Poster Stand Pattern</w:t>
      </w:r>
    </w:p>
    <w:p w:rsidR="008D3CB3" w:rsidRDefault="008D3CB3" w:rsidP="008D3CB3">
      <w:pPr>
        <w:spacing w:after="0"/>
        <w:jc w:val="center"/>
        <w:rPr>
          <w:b/>
          <w:sz w:val="28"/>
          <w:szCs w:val="28"/>
        </w:rPr>
      </w:pPr>
    </w:p>
    <w:p w:rsidR="008D3CB3" w:rsidRDefault="008D3CB3" w:rsidP="008D3CB3">
      <w:pPr>
        <w:spacing w:after="0"/>
        <w:rPr>
          <w:sz w:val="24"/>
          <w:szCs w:val="24"/>
        </w:rPr>
      </w:pPr>
      <w:r>
        <w:rPr>
          <w:sz w:val="24"/>
          <w:szCs w:val="24"/>
        </w:rPr>
        <w:t>Directions:  Cut pattern out.  Place pattern on cardboard, trace around edges, and cut out. Fold cardboard in half.</w:t>
      </w:r>
    </w:p>
    <w:p w:rsidR="008D3CB3" w:rsidRDefault="008D3CB3" w:rsidP="008D3CB3">
      <w:pPr>
        <w:spacing w:after="0"/>
        <w:rPr>
          <w:sz w:val="24"/>
          <w:szCs w:val="24"/>
        </w:rPr>
      </w:pPr>
    </w:p>
    <w:p w:rsidR="008D3CB3" w:rsidRPr="008D3CB3" w:rsidRDefault="008D3CB3" w:rsidP="008D3CB3">
      <w:pPr>
        <w:spacing w:after="0"/>
        <w:rPr>
          <w:sz w:val="24"/>
          <w:szCs w:val="24"/>
        </w:rPr>
      </w:pPr>
      <w:r>
        <w:rPr>
          <w:noProof/>
          <w:sz w:val="24"/>
          <w:szCs w:val="24"/>
        </w:rPr>
        <w:drawing>
          <wp:inline distT="0" distB="0" distL="0" distR="0" wp14:anchorId="79BB5463">
            <wp:extent cx="6218555" cy="7145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8555" cy="7145020"/>
                    </a:xfrm>
                    <a:prstGeom prst="rect">
                      <a:avLst/>
                    </a:prstGeom>
                    <a:noFill/>
                  </pic:spPr>
                </pic:pic>
              </a:graphicData>
            </a:graphic>
          </wp:inline>
        </w:drawing>
      </w:r>
    </w:p>
    <w:sectPr w:rsidR="008D3CB3" w:rsidRPr="008D3CB3" w:rsidSect="00BF03AD">
      <w:footerReference w:type="default" r:id="rId27"/>
      <w:pgSz w:w="12240" w:h="15840"/>
      <w:pgMar w:top="1440" w:right="1440" w:bottom="720" w:left="1440" w:header="720" w:footer="5" w:gutter="0"/>
      <w:pgBorders w:offsetFrom="page">
        <w:top w:val="single" w:sz="48" w:space="24" w:color="00B050"/>
        <w:left w:val="single" w:sz="48" w:space="24" w:color="00B050"/>
        <w:bottom w:val="single" w:sz="48" w:space="24" w:color="00B050"/>
        <w:right w:val="single" w:sz="48"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809" w:rsidRDefault="00083809" w:rsidP="005241CF">
      <w:pPr>
        <w:spacing w:after="0" w:line="240" w:lineRule="auto"/>
      </w:pPr>
      <w:r>
        <w:separator/>
      </w:r>
    </w:p>
  </w:endnote>
  <w:endnote w:type="continuationSeparator" w:id="0">
    <w:p w:rsidR="00083809" w:rsidRDefault="00083809" w:rsidP="0052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100846"/>
      <w:docPartObj>
        <w:docPartGallery w:val="Page Numbers (Bottom of Page)"/>
        <w:docPartUnique/>
      </w:docPartObj>
    </w:sdtPr>
    <w:sdtEndPr>
      <w:rPr>
        <w:noProof/>
      </w:rPr>
    </w:sdtEndPr>
    <w:sdtContent>
      <w:p w:rsidR="009D0A4E" w:rsidRDefault="009D0A4E">
        <w:pPr>
          <w:pStyle w:val="Footer"/>
          <w:jc w:val="center"/>
        </w:pPr>
        <w:r>
          <w:fldChar w:fldCharType="begin"/>
        </w:r>
        <w:r>
          <w:instrText xml:space="preserve"> PAGE   \* MERGEFORMAT </w:instrText>
        </w:r>
        <w:r>
          <w:fldChar w:fldCharType="separate"/>
        </w:r>
        <w:r w:rsidR="00E45A7B">
          <w:rPr>
            <w:noProof/>
          </w:rPr>
          <w:t>2</w:t>
        </w:r>
        <w:r>
          <w:rPr>
            <w:noProof/>
          </w:rPr>
          <w:fldChar w:fldCharType="end"/>
        </w:r>
      </w:p>
    </w:sdtContent>
  </w:sdt>
  <w:p w:rsidR="009D0A4E" w:rsidRDefault="009D0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809" w:rsidRDefault="00083809" w:rsidP="005241CF">
      <w:pPr>
        <w:spacing w:after="0" w:line="240" w:lineRule="auto"/>
      </w:pPr>
      <w:r>
        <w:separator/>
      </w:r>
    </w:p>
  </w:footnote>
  <w:footnote w:type="continuationSeparator" w:id="0">
    <w:p w:rsidR="00083809" w:rsidRDefault="00083809" w:rsidP="005241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8D9"/>
    <w:multiLevelType w:val="hybridMultilevel"/>
    <w:tmpl w:val="FB7EA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817D5"/>
    <w:multiLevelType w:val="hybridMultilevel"/>
    <w:tmpl w:val="D3AAA4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6F15E03"/>
    <w:multiLevelType w:val="hybridMultilevel"/>
    <w:tmpl w:val="E4F888A6"/>
    <w:lvl w:ilvl="0" w:tplc="1B0A8D6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0560C"/>
    <w:multiLevelType w:val="hybridMultilevel"/>
    <w:tmpl w:val="A47477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73215C"/>
    <w:multiLevelType w:val="hybridMultilevel"/>
    <w:tmpl w:val="88B63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D44AA1"/>
    <w:multiLevelType w:val="hybridMultilevel"/>
    <w:tmpl w:val="AFCA6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0A2814"/>
    <w:multiLevelType w:val="hybridMultilevel"/>
    <w:tmpl w:val="84760B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56FFD"/>
    <w:multiLevelType w:val="hybridMultilevel"/>
    <w:tmpl w:val="A1D62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268AE"/>
    <w:multiLevelType w:val="hybridMultilevel"/>
    <w:tmpl w:val="5308CD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846E6F"/>
    <w:multiLevelType w:val="hybridMultilevel"/>
    <w:tmpl w:val="83501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0008B"/>
    <w:multiLevelType w:val="hybridMultilevel"/>
    <w:tmpl w:val="51468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1639E3"/>
    <w:multiLevelType w:val="hybridMultilevel"/>
    <w:tmpl w:val="FFA2B46C"/>
    <w:lvl w:ilvl="0" w:tplc="04090001">
      <w:start w:val="1"/>
      <w:numFmt w:val="bullet"/>
      <w:lvlText w:val=""/>
      <w:lvlJc w:val="left"/>
      <w:pPr>
        <w:ind w:left="185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2" w15:restartNumberingAfterBreak="0">
    <w:nsid w:val="3B9868E4"/>
    <w:multiLevelType w:val="hybridMultilevel"/>
    <w:tmpl w:val="2AD44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9547CC"/>
    <w:multiLevelType w:val="hybridMultilevel"/>
    <w:tmpl w:val="8252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4D30B3"/>
    <w:multiLevelType w:val="hybridMultilevel"/>
    <w:tmpl w:val="E2E65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85D565B"/>
    <w:multiLevelType w:val="hybridMultilevel"/>
    <w:tmpl w:val="D8C46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C050B1"/>
    <w:multiLevelType w:val="hybridMultilevel"/>
    <w:tmpl w:val="9926B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12CC7"/>
    <w:multiLevelType w:val="hybridMultilevel"/>
    <w:tmpl w:val="1B7265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7B62DE9"/>
    <w:multiLevelType w:val="hybridMultilevel"/>
    <w:tmpl w:val="F7C28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CD7896"/>
    <w:multiLevelType w:val="hybridMultilevel"/>
    <w:tmpl w:val="BC3A9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CE4B64"/>
    <w:multiLevelType w:val="hybridMultilevel"/>
    <w:tmpl w:val="246CB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326758"/>
    <w:multiLevelType w:val="hybridMultilevel"/>
    <w:tmpl w:val="1F42A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5E7293"/>
    <w:multiLevelType w:val="hybridMultilevel"/>
    <w:tmpl w:val="1930A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1D1026"/>
    <w:multiLevelType w:val="hybridMultilevel"/>
    <w:tmpl w:val="43DCB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F9773D"/>
    <w:multiLevelType w:val="hybridMultilevel"/>
    <w:tmpl w:val="DB7A7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2C08BF"/>
    <w:multiLevelType w:val="hybridMultilevel"/>
    <w:tmpl w:val="A040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7F7C85"/>
    <w:multiLevelType w:val="hybridMultilevel"/>
    <w:tmpl w:val="B02032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4982F33"/>
    <w:multiLevelType w:val="hybridMultilevel"/>
    <w:tmpl w:val="F3524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823A85"/>
    <w:multiLevelType w:val="hybridMultilevel"/>
    <w:tmpl w:val="768E8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F746A3"/>
    <w:multiLevelType w:val="hybridMultilevel"/>
    <w:tmpl w:val="130637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DF5F65"/>
    <w:multiLevelType w:val="hybridMultilevel"/>
    <w:tmpl w:val="F5D0F3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F71595C"/>
    <w:multiLevelType w:val="hybridMultilevel"/>
    <w:tmpl w:val="DD7C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9"/>
  </w:num>
  <w:num w:numId="3">
    <w:abstractNumId w:val="29"/>
  </w:num>
  <w:num w:numId="4">
    <w:abstractNumId w:val="26"/>
  </w:num>
  <w:num w:numId="5">
    <w:abstractNumId w:val="17"/>
  </w:num>
  <w:num w:numId="6">
    <w:abstractNumId w:val="1"/>
  </w:num>
  <w:num w:numId="7">
    <w:abstractNumId w:val="30"/>
  </w:num>
  <w:num w:numId="8">
    <w:abstractNumId w:val="14"/>
  </w:num>
  <w:num w:numId="9">
    <w:abstractNumId w:val="11"/>
  </w:num>
  <w:num w:numId="10">
    <w:abstractNumId w:val="4"/>
  </w:num>
  <w:num w:numId="11">
    <w:abstractNumId w:val="19"/>
  </w:num>
  <w:num w:numId="12">
    <w:abstractNumId w:val="6"/>
  </w:num>
  <w:num w:numId="13">
    <w:abstractNumId w:val="20"/>
  </w:num>
  <w:num w:numId="14">
    <w:abstractNumId w:val="8"/>
  </w:num>
  <w:num w:numId="15">
    <w:abstractNumId w:val="7"/>
  </w:num>
  <w:num w:numId="16">
    <w:abstractNumId w:val="2"/>
  </w:num>
  <w:num w:numId="17">
    <w:abstractNumId w:val="3"/>
  </w:num>
  <w:num w:numId="18">
    <w:abstractNumId w:val="5"/>
  </w:num>
  <w:num w:numId="19">
    <w:abstractNumId w:val="15"/>
  </w:num>
  <w:num w:numId="20">
    <w:abstractNumId w:val="0"/>
  </w:num>
  <w:num w:numId="21">
    <w:abstractNumId w:val="25"/>
  </w:num>
  <w:num w:numId="22">
    <w:abstractNumId w:val="23"/>
  </w:num>
  <w:num w:numId="23">
    <w:abstractNumId w:val="24"/>
  </w:num>
  <w:num w:numId="24">
    <w:abstractNumId w:val="13"/>
  </w:num>
  <w:num w:numId="25">
    <w:abstractNumId w:val="10"/>
  </w:num>
  <w:num w:numId="26">
    <w:abstractNumId w:val="12"/>
  </w:num>
  <w:num w:numId="27">
    <w:abstractNumId w:val="27"/>
  </w:num>
  <w:num w:numId="28">
    <w:abstractNumId w:val="28"/>
  </w:num>
  <w:num w:numId="29">
    <w:abstractNumId w:val="21"/>
  </w:num>
  <w:num w:numId="30">
    <w:abstractNumId w:val="16"/>
  </w:num>
  <w:num w:numId="31">
    <w:abstractNumId w:val="18"/>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5C8"/>
    <w:rsid w:val="0005553F"/>
    <w:rsid w:val="00083809"/>
    <w:rsid w:val="000B5005"/>
    <w:rsid w:val="000E6BFB"/>
    <w:rsid w:val="0012188E"/>
    <w:rsid w:val="00155002"/>
    <w:rsid w:val="001704E8"/>
    <w:rsid w:val="001714E1"/>
    <w:rsid w:val="0028772A"/>
    <w:rsid w:val="00297621"/>
    <w:rsid w:val="002B18D9"/>
    <w:rsid w:val="002D33B5"/>
    <w:rsid w:val="003611C8"/>
    <w:rsid w:val="00376B41"/>
    <w:rsid w:val="00387294"/>
    <w:rsid w:val="00397FFC"/>
    <w:rsid w:val="003E3645"/>
    <w:rsid w:val="003F41DA"/>
    <w:rsid w:val="00441452"/>
    <w:rsid w:val="00441540"/>
    <w:rsid w:val="004F0C94"/>
    <w:rsid w:val="005205C8"/>
    <w:rsid w:val="005241CF"/>
    <w:rsid w:val="005F3E73"/>
    <w:rsid w:val="00604841"/>
    <w:rsid w:val="00641868"/>
    <w:rsid w:val="00697577"/>
    <w:rsid w:val="00712E73"/>
    <w:rsid w:val="00775DB5"/>
    <w:rsid w:val="007E6D16"/>
    <w:rsid w:val="007F2072"/>
    <w:rsid w:val="00853B6D"/>
    <w:rsid w:val="008941C7"/>
    <w:rsid w:val="008D3CB3"/>
    <w:rsid w:val="008E75DE"/>
    <w:rsid w:val="00936C66"/>
    <w:rsid w:val="009D0A4E"/>
    <w:rsid w:val="00B30A85"/>
    <w:rsid w:val="00B4593D"/>
    <w:rsid w:val="00BB71D0"/>
    <w:rsid w:val="00BE06B6"/>
    <w:rsid w:val="00BF03AD"/>
    <w:rsid w:val="00C2345B"/>
    <w:rsid w:val="00C26AE8"/>
    <w:rsid w:val="00C923BA"/>
    <w:rsid w:val="00CC59CC"/>
    <w:rsid w:val="00DC122B"/>
    <w:rsid w:val="00E45A7B"/>
    <w:rsid w:val="00E770C2"/>
    <w:rsid w:val="00EC6560"/>
    <w:rsid w:val="00FB295D"/>
    <w:rsid w:val="00FE1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F7E03"/>
  <w15:chartTrackingRefBased/>
  <w15:docId w15:val="{2DF3C871-7CC2-45A1-96D6-067E088B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5C8"/>
    <w:pPr>
      <w:ind w:left="720"/>
      <w:contextualSpacing/>
    </w:pPr>
  </w:style>
  <w:style w:type="table" w:styleId="TableGrid">
    <w:name w:val="Table Grid"/>
    <w:basedOn w:val="TableNormal"/>
    <w:uiPriority w:val="39"/>
    <w:rsid w:val="00297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4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1CF"/>
  </w:style>
  <w:style w:type="paragraph" w:styleId="Footer">
    <w:name w:val="footer"/>
    <w:basedOn w:val="Normal"/>
    <w:link w:val="FooterChar"/>
    <w:uiPriority w:val="99"/>
    <w:unhideWhenUsed/>
    <w:rsid w:val="00524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6F765-26CD-4C6C-B07B-94A6C127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23</Pages>
  <Words>4435</Words>
  <Characters>25285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ACES</Company>
  <LinksUpToDate>false</LinksUpToDate>
  <CharactersWithSpaces>29661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Audrey</dc:creator>
  <cp:keywords/>
  <dc:description/>
  <cp:lastModifiedBy>Collins, Audrey</cp:lastModifiedBy>
  <cp:revision>21</cp:revision>
  <dcterms:created xsi:type="dcterms:W3CDTF">2023-03-29T18:04:00Z</dcterms:created>
  <dcterms:modified xsi:type="dcterms:W3CDTF">2023-03-30T22:31:00Z</dcterms:modified>
</cp:coreProperties>
</file>